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9806381" w14:textId="022A2746" w:rsidR="00473B90" w:rsidRPr="000E2819" w:rsidRDefault="0092029E" w:rsidP="001732EB">
      <w:pPr>
        <w:ind w:left="5387"/>
        <w:jc w:val="both"/>
        <w:rPr>
          <w:rFonts w:eastAsia="Calibri"/>
          <w:sz w:val="28"/>
          <w:szCs w:val="28"/>
          <w:lang w:val="uk-UA" w:eastAsia="en-US"/>
        </w:rPr>
      </w:pPr>
      <w:r>
        <w:rPr>
          <w:rFonts w:eastAsia="Calibri"/>
          <w:sz w:val="28"/>
          <w:szCs w:val="28"/>
          <w:lang w:val="uk-UA" w:eastAsia="en-US"/>
        </w:rPr>
        <w:t xml:space="preserve">Додаток </w:t>
      </w:r>
    </w:p>
    <w:p w14:paraId="7BDAE77C" w14:textId="79B36E6E" w:rsidR="00473B90" w:rsidRPr="000E2819" w:rsidRDefault="0092029E" w:rsidP="001732EB">
      <w:pPr>
        <w:ind w:left="5387"/>
        <w:jc w:val="both"/>
        <w:rPr>
          <w:rFonts w:eastAsia="Calibri"/>
          <w:sz w:val="28"/>
          <w:szCs w:val="28"/>
          <w:lang w:val="uk-UA" w:eastAsia="en-US"/>
        </w:rPr>
      </w:pPr>
      <w:r>
        <w:rPr>
          <w:rFonts w:eastAsia="Calibri"/>
          <w:sz w:val="28"/>
          <w:szCs w:val="28"/>
          <w:lang w:val="uk-UA" w:eastAsia="en-US"/>
        </w:rPr>
        <w:t xml:space="preserve">до </w:t>
      </w:r>
      <w:r w:rsidR="00473B90" w:rsidRPr="000E2819">
        <w:rPr>
          <w:rFonts w:eastAsia="Calibri"/>
          <w:sz w:val="28"/>
          <w:szCs w:val="28"/>
          <w:lang w:val="uk-UA" w:eastAsia="en-US"/>
        </w:rPr>
        <w:t xml:space="preserve">рішення </w:t>
      </w:r>
      <w:r w:rsidR="001732EB" w:rsidRPr="000E2819">
        <w:rPr>
          <w:rFonts w:eastAsia="Calibri"/>
          <w:sz w:val="28"/>
          <w:szCs w:val="28"/>
          <w:lang w:val="uk-UA" w:eastAsia="en-US"/>
        </w:rPr>
        <w:t xml:space="preserve">сімдесят сьомої </w:t>
      </w:r>
      <w:r w:rsidR="00473B90" w:rsidRPr="000E2819">
        <w:rPr>
          <w:rFonts w:eastAsia="Calibri"/>
          <w:sz w:val="28"/>
          <w:szCs w:val="28"/>
          <w:lang w:val="uk-UA" w:eastAsia="en-US"/>
        </w:rPr>
        <w:t xml:space="preserve">сесії міської ради VІІІ  скликання                            від </w:t>
      </w:r>
      <w:r w:rsidR="001732EB" w:rsidRPr="000E2819">
        <w:rPr>
          <w:rFonts w:eastAsia="Calibri"/>
          <w:sz w:val="28"/>
          <w:szCs w:val="28"/>
          <w:lang w:val="uk-UA" w:eastAsia="en-US"/>
        </w:rPr>
        <w:t>29</w:t>
      </w:r>
      <w:r w:rsidR="00473B90" w:rsidRPr="000E2819">
        <w:rPr>
          <w:rFonts w:eastAsia="Calibri"/>
          <w:sz w:val="28"/>
          <w:szCs w:val="28"/>
          <w:lang w:val="uk-UA" w:eastAsia="en-US"/>
        </w:rPr>
        <w:t>.0</w:t>
      </w:r>
      <w:r w:rsidR="001732EB" w:rsidRPr="000E2819">
        <w:rPr>
          <w:rFonts w:eastAsia="Calibri"/>
          <w:sz w:val="28"/>
          <w:szCs w:val="28"/>
          <w:lang w:val="uk-UA" w:eastAsia="en-US"/>
        </w:rPr>
        <w:t>2</w:t>
      </w:r>
      <w:r w:rsidR="00473B90" w:rsidRPr="000E2819">
        <w:rPr>
          <w:rFonts w:eastAsia="Calibri"/>
          <w:sz w:val="28"/>
          <w:szCs w:val="28"/>
          <w:lang w:val="uk-UA" w:eastAsia="en-US"/>
        </w:rPr>
        <w:t xml:space="preserve">.2024 р. № </w:t>
      </w:r>
      <w:r w:rsidR="00987A6C">
        <w:rPr>
          <w:rFonts w:eastAsia="Calibri"/>
          <w:sz w:val="28"/>
          <w:szCs w:val="28"/>
          <w:lang w:val="uk-UA" w:eastAsia="en-US"/>
        </w:rPr>
        <w:t>7</w:t>
      </w:r>
      <w:r w:rsidR="00473B90" w:rsidRPr="000E2819">
        <w:rPr>
          <w:rFonts w:eastAsia="Calibri"/>
          <w:sz w:val="28"/>
          <w:szCs w:val="28"/>
          <w:lang w:val="uk-UA" w:eastAsia="en-US"/>
        </w:rPr>
        <w:t>-</w:t>
      </w:r>
      <w:r w:rsidR="001732EB" w:rsidRPr="000E2819">
        <w:rPr>
          <w:rFonts w:eastAsia="Calibri"/>
          <w:sz w:val="28"/>
          <w:szCs w:val="28"/>
          <w:lang w:val="uk-UA" w:eastAsia="en-US"/>
        </w:rPr>
        <w:t>77</w:t>
      </w:r>
      <w:r w:rsidR="00473B90" w:rsidRPr="000E2819">
        <w:rPr>
          <w:rFonts w:eastAsia="Calibri"/>
          <w:sz w:val="28"/>
          <w:szCs w:val="28"/>
          <w:lang w:val="uk-UA" w:eastAsia="en-US"/>
        </w:rPr>
        <w:t>/2024</w:t>
      </w:r>
    </w:p>
    <w:p w14:paraId="77C0E67C" w14:textId="77777777" w:rsidR="001732EB" w:rsidRDefault="001732EB" w:rsidP="00473B90">
      <w:pPr>
        <w:jc w:val="center"/>
        <w:rPr>
          <w:b/>
          <w:color w:val="000000"/>
          <w:sz w:val="36"/>
          <w:szCs w:val="36"/>
          <w:lang w:val="uk-UA"/>
        </w:rPr>
      </w:pPr>
    </w:p>
    <w:p w14:paraId="3A9F0E0C" w14:textId="77777777" w:rsidR="0092029E" w:rsidRPr="000E2819" w:rsidRDefault="0092029E" w:rsidP="00473B90">
      <w:pPr>
        <w:jc w:val="center"/>
        <w:rPr>
          <w:b/>
          <w:color w:val="000000"/>
          <w:sz w:val="36"/>
          <w:szCs w:val="36"/>
          <w:lang w:val="uk-UA"/>
        </w:rPr>
      </w:pPr>
    </w:p>
    <w:p w14:paraId="17EF8665" w14:textId="77777777" w:rsidR="00473B90" w:rsidRPr="000E2819" w:rsidRDefault="00473B90" w:rsidP="00473B90">
      <w:pPr>
        <w:jc w:val="center"/>
        <w:rPr>
          <w:b/>
          <w:color w:val="000000"/>
          <w:sz w:val="36"/>
          <w:szCs w:val="36"/>
          <w:lang w:val="uk-UA"/>
        </w:rPr>
      </w:pPr>
      <w:r w:rsidRPr="000E2819">
        <w:rPr>
          <w:b/>
          <w:color w:val="000000"/>
          <w:sz w:val="36"/>
          <w:szCs w:val="36"/>
          <w:lang w:val="uk-UA"/>
        </w:rPr>
        <w:t>ЗВІТ</w:t>
      </w:r>
    </w:p>
    <w:p w14:paraId="5B039E64" w14:textId="77777777" w:rsidR="00473B90" w:rsidRPr="000E2819" w:rsidRDefault="00473B90" w:rsidP="00473B90">
      <w:pPr>
        <w:jc w:val="center"/>
        <w:rPr>
          <w:b/>
          <w:color w:val="000000"/>
          <w:sz w:val="36"/>
          <w:szCs w:val="36"/>
          <w:lang w:val="uk-UA"/>
        </w:rPr>
      </w:pPr>
      <w:r w:rsidRPr="000E2819">
        <w:rPr>
          <w:b/>
          <w:color w:val="000000"/>
          <w:sz w:val="36"/>
          <w:szCs w:val="36"/>
          <w:lang w:val="uk-UA"/>
        </w:rPr>
        <w:t>про результати проведення моніторинг</w:t>
      </w:r>
      <w:bookmarkStart w:id="0" w:name="_GoBack"/>
      <w:bookmarkEnd w:id="0"/>
      <w:r w:rsidRPr="000E2819">
        <w:rPr>
          <w:b/>
          <w:color w:val="000000"/>
          <w:sz w:val="36"/>
          <w:szCs w:val="36"/>
          <w:lang w:val="uk-UA"/>
        </w:rPr>
        <w:t>у реалізації</w:t>
      </w:r>
    </w:p>
    <w:p w14:paraId="34E04A08" w14:textId="77777777" w:rsidR="00473B90" w:rsidRPr="000E2819" w:rsidRDefault="00473B90" w:rsidP="00473B90">
      <w:pPr>
        <w:jc w:val="center"/>
        <w:rPr>
          <w:b/>
          <w:color w:val="000000"/>
          <w:sz w:val="36"/>
          <w:szCs w:val="36"/>
          <w:lang w:val="uk-UA"/>
        </w:rPr>
      </w:pPr>
      <w:r w:rsidRPr="000E2819">
        <w:rPr>
          <w:b/>
          <w:color w:val="000000"/>
          <w:sz w:val="36"/>
          <w:szCs w:val="36"/>
          <w:lang w:val="uk-UA"/>
        </w:rPr>
        <w:t>Стратегії розвитку Дунаєвецької міської територіальної громади на період до 2027 року за 2023 рік</w:t>
      </w:r>
    </w:p>
    <w:p w14:paraId="52470F68" w14:textId="77777777" w:rsidR="00473B90" w:rsidRPr="000E2819" w:rsidRDefault="00473B90" w:rsidP="00473B90">
      <w:pPr>
        <w:spacing w:after="200" w:line="276" w:lineRule="auto"/>
        <w:jc w:val="center"/>
        <w:rPr>
          <w:b/>
          <w:color w:val="000000"/>
          <w:sz w:val="56"/>
          <w:szCs w:val="56"/>
          <w:lang w:val="uk-UA"/>
        </w:rPr>
      </w:pPr>
      <w:r w:rsidRPr="000E2819">
        <w:rPr>
          <w:b/>
          <w:noProof/>
          <w:color w:val="000000"/>
          <w:sz w:val="28"/>
          <w:szCs w:val="28"/>
        </w:rPr>
        <w:drawing>
          <wp:inline distT="0" distB="0" distL="0" distR="0" wp14:anchorId="7884F9A0" wp14:editId="20697327">
            <wp:extent cx="5980430" cy="4218940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430" cy="4218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B26F5F5" w14:textId="77777777" w:rsidR="00473B90" w:rsidRPr="000E2819" w:rsidRDefault="00473B90" w:rsidP="00473B90">
      <w:pPr>
        <w:spacing w:after="200" w:line="276" w:lineRule="auto"/>
        <w:jc w:val="center"/>
        <w:rPr>
          <w:b/>
          <w:color w:val="000000"/>
          <w:sz w:val="28"/>
          <w:szCs w:val="28"/>
          <w:lang w:val="uk-UA"/>
        </w:rPr>
      </w:pPr>
    </w:p>
    <w:p w14:paraId="4F20369D" w14:textId="21DC126F" w:rsidR="00473B90" w:rsidRPr="000E2819" w:rsidRDefault="00473B90" w:rsidP="00473B90">
      <w:pPr>
        <w:spacing w:after="200" w:line="276" w:lineRule="auto"/>
        <w:jc w:val="center"/>
        <w:rPr>
          <w:b/>
          <w:color w:val="000000"/>
          <w:sz w:val="28"/>
          <w:szCs w:val="28"/>
          <w:lang w:val="uk-UA"/>
        </w:rPr>
        <w:sectPr w:rsidR="00473B90" w:rsidRPr="000E2819" w:rsidSect="00533426">
          <w:pgSz w:w="11906" w:h="16838"/>
          <w:pgMar w:top="1134" w:right="850" w:bottom="851" w:left="1701" w:header="708" w:footer="708" w:gutter="0"/>
          <w:cols w:space="708"/>
          <w:docGrid w:linePitch="360"/>
        </w:sectPr>
      </w:pPr>
      <w:r w:rsidRPr="000E2819">
        <w:rPr>
          <w:b/>
          <w:color w:val="000000"/>
          <w:sz w:val="28"/>
          <w:szCs w:val="28"/>
          <w:lang w:val="uk-UA"/>
        </w:rPr>
        <w:t>2024р</w:t>
      </w:r>
    </w:p>
    <w:p w14:paraId="19BD3895" w14:textId="7F273363" w:rsidR="00473B90" w:rsidRPr="000E2819" w:rsidRDefault="00473B90" w:rsidP="00473B90">
      <w:pPr>
        <w:jc w:val="center"/>
        <w:rPr>
          <w:lang w:val="uk-UA"/>
        </w:rPr>
      </w:pPr>
      <w:r w:rsidRPr="000E2819">
        <w:rPr>
          <w:b/>
          <w:color w:val="000000"/>
          <w:sz w:val="28"/>
          <w:szCs w:val="28"/>
          <w:lang w:val="uk-UA"/>
        </w:rPr>
        <w:lastRenderedPageBreak/>
        <w:t>ЗВІТ</w:t>
      </w:r>
      <w:r w:rsidRPr="000E2819">
        <w:rPr>
          <w:b/>
          <w:color w:val="000000"/>
          <w:sz w:val="28"/>
          <w:szCs w:val="28"/>
          <w:lang w:val="uk-UA"/>
        </w:rPr>
        <w:br/>
        <w:t xml:space="preserve">про результати проведення моніторингу реалізації </w:t>
      </w:r>
      <w:r w:rsidRPr="000E2819">
        <w:rPr>
          <w:b/>
          <w:color w:val="000000"/>
          <w:sz w:val="28"/>
          <w:szCs w:val="28"/>
          <w:lang w:val="uk-UA"/>
        </w:rPr>
        <w:br/>
        <w:t>Стратегії розвитку Дунаєвецької міської територіальної громади на період до 2027 року за 2023 рік</w:t>
      </w:r>
    </w:p>
    <w:p w14:paraId="0B305E1C" w14:textId="77777777" w:rsidR="00473B90" w:rsidRPr="000E2819" w:rsidRDefault="00473B90" w:rsidP="00473B90">
      <w:pPr>
        <w:rPr>
          <w:lang w:val="uk-UA"/>
        </w:rPr>
      </w:pPr>
    </w:p>
    <w:p w14:paraId="59971191" w14:textId="77777777" w:rsidR="00473B90" w:rsidRPr="000E2819" w:rsidRDefault="00473B90" w:rsidP="00473B90">
      <w:pPr>
        <w:ind w:right="819"/>
        <w:jc w:val="both"/>
        <w:rPr>
          <w:lang w:val="uk-UA"/>
        </w:rPr>
      </w:pPr>
    </w:p>
    <w:tbl>
      <w:tblPr>
        <w:tblW w:w="5134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67"/>
        <w:gridCol w:w="1194"/>
        <w:gridCol w:w="1624"/>
        <w:gridCol w:w="3577"/>
        <w:gridCol w:w="3510"/>
        <w:gridCol w:w="3828"/>
      </w:tblGrid>
      <w:tr w:rsidR="00473B90" w:rsidRPr="000E2819" w14:paraId="6266B01A" w14:textId="77777777" w:rsidTr="00635CDF">
        <w:trPr>
          <w:trHeight w:val="2259"/>
        </w:trPr>
        <w:tc>
          <w:tcPr>
            <w:tcW w:w="2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89C6C3" w14:textId="77777777" w:rsidR="00473B90" w:rsidRPr="000E2819" w:rsidRDefault="00473B90" w:rsidP="00473B90">
            <w:pPr>
              <w:autoSpaceDE w:val="0"/>
              <w:autoSpaceDN w:val="0"/>
              <w:adjustRightInd w:val="0"/>
              <w:spacing w:before="136" w:after="136" w:line="276" w:lineRule="auto"/>
              <w:jc w:val="center"/>
              <w:rPr>
                <w:b/>
                <w:color w:val="000000" w:themeColor="text1"/>
                <w:lang w:val="uk-UA" w:eastAsia="uk-UA"/>
              </w:rPr>
            </w:pPr>
            <w:r w:rsidRPr="000E2819">
              <w:rPr>
                <w:b/>
                <w:color w:val="000000" w:themeColor="text1"/>
                <w:lang w:val="uk-UA" w:eastAsia="uk-UA"/>
              </w:rPr>
              <w:t>Стратегічна ціль</w:t>
            </w:r>
          </w:p>
          <w:p w14:paraId="279AED93" w14:textId="77777777" w:rsidR="00473B90" w:rsidRPr="000E2819" w:rsidRDefault="00473B90" w:rsidP="00473B90">
            <w:pPr>
              <w:autoSpaceDE w:val="0"/>
              <w:autoSpaceDN w:val="0"/>
              <w:adjustRightInd w:val="0"/>
              <w:spacing w:before="136" w:after="136" w:line="276" w:lineRule="auto"/>
              <w:jc w:val="center"/>
              <w:rPr>
                <w:b/>
                <w:color w:val="000000" w:themeColor="text1"/>
                <w:lang w:val="uk-UA" w:eastAsia="uk-UA"/>
              </w:rPr>
            </w:pPr>
          </w:p>
          <w:p w14:paraId="7D98E5DC" w14:textId="77777777" w:rsidR="00473B90" w:rsidRPr="000E2819" w:rsidRDefault="00473B90" w:rsidP="00473B90">
            <w:pPr>
              <w:autoSpaceDE w:val="0"/>
              <w:autoSpaceDN w:val="0"/>
              <w:adjustRightInd w:val="0"/>
              <w:spacing w:before="136" w:after="136" w:line="276" w:lineRule="auto"/>
              <w:jc w:val="center"/>
              <w:rPr>
                <w:b/>
                <w:color w:val="000000" w:themeColor="text1"/>
                <w:lang w:val="uk-UA" w:eastAsia="uk-UA"/>
              </w:rPr>
            </w:pP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B7115F" w14:textId="77777777" w:rsidR="00473B90" w:rsidRPr="000E2819" w:rsidRDefault="00473B90" w:rsidP="00473B90">
            <w:pPr>
              <w:autoSpaceDE w:val="0"/>
              <w:autoSpaceDN w:val="0"/>
              <w:adjustRightInd w:val="0"/>
              <w:spacing w:before="136" w:after="136" w:line="276" w:lineRule="auto"/>
              <w:jc w:val="center"/>
              <w:rPr>
                <w:b/>
                <w:color w:val="000000" w:themeColor="text1"/>
                <w:lang w:val="uk-UA" w:eastAsia="uk-UA"/>
              </w:rPr>
            </w:pPr>
            <w:r w:rsidRPr="000E2819">
              <w:rPr>
                <w:b/>
                <w:color w:val="000000" w:themeColor="text1"/>
                <w:lang w:val="uk-UA" w:eastAsia="uk-UA"/>
              </w:rPr>
              <w:t>Найменування</w:t>
            </w:r>
          </w:p>
          <w:p w14:paraId="23224B72" w14:textId="77777777" w:rsidR="00473B90" w:rsidRPr="000E2819" w:rsidRDefault="00473B90" w:rsidP="00473B90">
            <w:pPr>
              <w:autoSpaceDE w:val="0"/>
              <w:autoSpaceDN w:val="0"/>
              <w:adjustRightInd w:val="0"/>
              <w:spacing w:before="136" w:after="136" w:line="276" w:lineRule="auto"/>
              <w:jc w:val="center"/>
              <w:rPr>
                <w:b/>
                <w:color w:val="000000" w:themeColor="text1"/>
                <w:lang w:val="uk-UA" w:eastAsia="uk-UA"/>
              </w:rPr>
            </w:pPr>
            <w:r w:rsidRPr="000E2819">
              <w:rPr>
                <w:b/>
                <w:color w:val="000000" w:themeColor="text1"/>
                <w:lang w:val="uk-UA" w:eastAsia="uk-UA"/>
              </w:rPr>
              <w:t>оперативної  цілі</w:t>
            </w:r>
          </w:p>
          <w:p w14:paraId="75B51779" w14:textId="77777777" w:rsidR="00473B90" w:rsidRPr="000E2819" w:rsidRDefault="00473B90" w:rsidP="00473B90">
            <w:pPr>
              <w:autoSpaceDE w:val="0"/>
              <w:autoSpaceDN w:val="0"/>
              <w:adjustRightInd w:val="0"/>
              <w:spacing w:before="136" w:after="136" w:line="276" w:lineRule="auto"/>
              <w:jc w:val="center"/>
              <w:rPr>
                <w:b/>
                <w:color w:val="000000" w:themeColor="text1"/>
                <w:lang w:val="uk-UA" w:eastAsia="uk-UA"/>
              </w:rPr>
            </w:pPr>
            <w:r w:rsidRPr="000E2819">
              <w:rPr>
                <w:b/>
                <w:color w:val="000000" w:themeColor="text1"/>
                <w:lang w:val="uk-UA" w:eastAsia="uk-UA"/>
              </w:rPr>
              <w:t>стратегії розвитку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526C9A" w14:textId="77777777" w:rsidR="00473B90" w:rsidRPr="000E2819" w:rsidRDefault="00473B90" w:rsidP="00473B90">
            <w:pPr>
              <w:autoSpaceDE w:val="0"/>
              <w:autoSpaceDN w:val="0"/>
              <w:adjustRightInd w:val="0"/>
              <w:spacing w:before="136" w:after="136" w:line="276" w:lineRule="auto"/>
              <w:jc w:val="center"/>
              <w:rPr>
                <w:b/>
                <w:color w:val="000000" w:themeColor="text1"/>
                <w:lang w:val="uk-UA" w:eastAsia="uk-UA"/>
              </w:rPr>
            </w:pPr>
            <w:r w:rsidRPr="000E2819">
              <w:rPr>
                <w:b/>
                <w:color w:val="000000" w:themeColor="text1"/>
                <w:lang w:val="uk-UA" w:eastAsia="uk-UA"/>
              </w:rPr>
              <w:t>Найменування завдання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81D1C4C" w14:textId="77777777" w:rsidR="00473B90" w:rsidRPr="000E2819" w:rsidRDefault="00473B90" w:rsidP="00473B90">
            <w:pPr>
              <w:autoSpaceDE w:val="0"/>
              <w:autoSpaceDN w:val="0"/>
              <w:adjustRightInd w:val="0"/>
              <w:spacing w:before="136" w:after="136" w:line="276" w:lineRule="auto"/>
              <w:jc w:val="center"/>
              <w:rPr>
                <w:b/>
                <w:color w:val="000000" w:themeColor="text1"/>
                <w:lang w:val="uk-UA" w:eastAsia="uk-UA"/>
              </w:rPr>
            </w:pPr>
            <w:r w:rsidRPr="000E2819">
              <w:rPr>
                <w:b/>
                <w:color w:val="000000" w:themeColor="text1"/>
                <w:lang w:val="uk-UA" w:eastAsia="uk-UA"/>
              </w:rPr>
              <w:t>Заходи до Плану реалізації стратегії розвитку до 2023 року</w:t>
            </w:r>
          </w:p>
        </w:tc>
        <w:tc>
          <w:tcPr>
            <w:tcW w:w="1202" w:type="pct"/>
            <w:shd w:val="clear" w:color="auto" w:fill="auto"/>
            <w:vAlign w:val="center"/>
          </w:tcPr>
          <w:p w14:paraId="6FD36CF8" w14:textId="77777777" w:rsidR="00473B90" w:rsidRPr="000E2819" w:rsidRDefault="00473B90" w:rsidP="00473B90">
            <w:pPr>
              <w:spacing w:after="200" w:line="276" w:lineRule="auto"/>
              <w:jc w:val="center"/>
              <w:rPr>
                <w:b/>
                <w:color w:val="000000" w:themeColor="text1"/>
                <w:lang w:val="uk-UA" w:eastAsia="uk-UA"/>
              </w:rPr>
            </w:pPr>
            <w:r w:rsidRPr="000E2819">
              <w:rPr>
                <w:b/>
                <w:color w:val="000000" w:themeColor="text1"/>
                <w:lang w:val="uk-UA" w:eastAsia="uk-UA"/>
              </w:rPr>
              <w:t>Очікувані результати</w:t>
            </w:r>
          </w:p>
        </w:tc>
        <w:tc>
          <w:tcPr>
            <w:tcW w:w="1311" w:type="pct"/>
            <w:vAlign w:val="center"/>
          </w:tcPr>
          <w:p w14:paraId="1D084C60" w14:textId="77777777" w:rsidR="00473B90" w:rsidRPr="000E2819" w:rsidRDefault="00473B90" w:rsidP="00473B90">
            <w:pPr>
              <w:spacing w:after="200" w:line="276" w:lineRule="auto"/>
              <w:jc w:val="center"/>
              <w:rPr>
                <w:b/>
                <w:color w:val="000000" w:themeColor="text1"/>
                <w:lang w:val="uk-UA" w:eastAsia="uk-UA"/>
              </w:rPr>
            </w:pPr>
            <w:r w:rsidRPr="000E2819">
              <w:rPr>
                <w:b/>
                <w:color w:val="000000" w:themeColor="text1"/>
                <w:lang w:val="uk-UA" w:eastAsia="uk-UA"/>
              </w:rPr>
              <w:t>Виконання заходу</w:t>
            </w:r>
          </w:p>
        </w:tc>
      </w:tr>
      <w:tr w:rsidR="00473B90" w:rsidRPr="00987A6C" w14:paraId="5AC5C1C5" w14:textId="77777777" w:rsidTr="00635CDF">
        <w:trPr>
          <w:cantSplit/>
          <w:trHeight w:val="1134"/>
        </w:trPr>
        <w:tc>
          <w:tcPr>
            <w:tcW w:w="2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187EBC40" w14:textId="0ED78E8B" w:rsidR="00473B90" w:rsidRPr="00635CDF" w:rsidRDefault="00635CDF" w:rsidP="00473B90">
            <w:pPr>
              <w:ind w:left="113" w:right="113"/>
              <w:jc w:val="center"/>
              <w:rPr>
                <w:color w:val="000000"/>
                <w:sz w:val="20"/>
                <w:szCs w:val="20"/>
                <w:lang w:val="uk-UA" w:eastAsia="uk-UA"/>
              </w:rPr>
            </w:pPr>
            <w:r>
              <w:rPr>
                <w:b/>
                <w:color w:val="000000" w:themeColor="text1"/>
                <w:lang w:val="uk-UA"/>
              </w:rPr>
              <w:t xml:space="preserve">   </w:t>
            </w:r>
            <w:r w:rsidR="00473B90" w:rsidRPr="000E2819">
              <w:rPr>
                <w:b/>
                <w:color w:val="000000" w:themeColor="text1"/>
                <w:lang w:val="uk-UA"/>
              </w:rPr>
              <w:t>1.</w:t>
            </w:r>
            <w:r w:rsidR="00473B90" w:rsidRPr="000E2819">
              <w:rPr>
                <w:color w:val="000000" w:themeColor="text1"/>
                <w:lang w:val="uk-UA"/>
              </w:rPr>
              <w:t xml:space="preserve"> </w:t>
            </w:r>
            <w:r w:rsidR="00473B90" w:rsidRPr="00635CDF">
              <w:rPr>
                <w:b/>
                <w:caps/>
                <w:color w:val="000000" w:themeColor="text1"/>
                <w:sz w:val="20"/>
                <w:szCs w:val="20"/>
                <w:lang w:val="uk-UA"/>
              </w:rPr>
              <w:t>Підвищення конкурентоспроможності економіки Громади</w:t>
            </w:r>
          </w:p>
          <w:p w14:paraId="51089ED1" w14:textId="77777777" w:rsidR="00473B90" w:rsidRPr="000E2819" w:rsidRDefault="00473B90" w:rsidP="00473B90">
            <w:pPr>
              <w:jc w:val="center"/>
              <w:rPr>
                <w:color w:val="000000"/>
                <w:sz w:val="20"/>
                <w:szCs w:val="20"/>
                <w:lang w:val="uk-UA" w:eastAsia="uk-UA"/>
              </w:rPr>
            </w:pPr>
          </w:p>
        </w:tc>
        <w:tc>
          <w:tcPr>
            <w:tcW w:w="4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52C1A146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  <w:r w:rsidRPr="000E2819"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  <w:t>1.1. Зміцнення малого і середнього підприємництва</w:t>
            </w:r>
          </w:p>
          <w:p w14:paraId="6954E31A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  <w:p w14:paraId="78995321" w14:textId="77777777" w:rsidR="00473B90" w:rsidRPr="000E2819" w:rsidRDefault="00473B90" w:rsidP="00473B90">
            <w:pPr>
              <w:ind w:left="113" w:right="113"/>
              <w:jc w:val="center"/>
              <w:rPr>
                <w:color w:val="000000"/>
                <w:sz w:val="22"/>
                <w:szCs w:val="22"/>
                <w:lang w:val="uk-UA" w:eastAsia="uk-UA"/>
              </w:rPr>
            </w:pPr>
          </w:p>
        </w:tc>
        <w:tc>
          <w:tcPr>
            <w:tcW w:w="5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D170E67" w14:textId="77777777" w:rsidR="00473B90" w:rsidRPr="000E2819" w:rsidRDefault="00473B90" w:rsidP="00473B90">
            <w:pPr>
              <w:autoSpaceDE w:val="0"/>
              <w:autoSpaceDN w:val="0"/>
              <w:adjustRightInd w:val="0"/>
              <w:spacing w:before="136" w:after="136" w:line="276" w:lineRule="auto"/>
              <w:jc w:val="center"/>
              <w:rPr>
                <w:color w:val="000000"/>
                <w:sz w:val="20"/>
                <w:szCs w:val="20"/>
                <w:lang w:val="uk-UA" w:eastAsia="uk-UA"/>
              </w:rPr>
            </w:pPr>
            <w:r w:rsidRPr="000E2819">
              <w:rPr>
                <w:color w:val="000000" w:themeColor="text1"/>
                <w:lang w:val="uk-UA"/>
              </w:rPr>
              <w:t>1.1.1. Розбудова інфраструктури підтримки МСП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90512B" w14:textId="77777777" w:rsidR="00473B90" w:rsidRPr="000E2819" w:rsidRDefault="00473B90" w:rsidP="00473B90">
            <w:pPr>
              <w:autoSpaceDE w:val="0"/>
              <w:autoSpaceDN w:val="0"/>
              <w:adjustRightInd w:val="0"/>
              <w:spacing w:before="136" w:after="136" w:line="276" w:lineRule="auto"/>
              <w:jc w:val="both"/>
              <w:rPr>
                <w:color w:val="000000"/>
                <w:sz w:val="20"/>
                <w:szCs w:val="20"/>
                <w:lang w:val="uk-UA" w:eastAsia="uk-UA"/>
              </w:rPr>
            </w:pPr>
            <w:r w:rsidRPr="000E2819">
              <w:rPr>
                <w:color w:val="000000" w:themeColor="text1"/>
                <w:lang w:val="uk-UA" w:eastAsia="uk-UA"/>
              </w:rPr>
              <w:t>1.1.1.1. Розміщення та забезпечення актуалізації на сайті Дунаєвецької міської ради переліку об’єктів комунальної власності, що пропонуються для продажу чи передачі в оренду</w:t>
            </w:r>
          </w:p>
        </w:tc>
        <w:tc>
          <w:tcPr>
            <w:tcW w:w="1202" w:type="pct"/>
            <w:shd w:val="clear" w:color="auto" w:fill="auto"/>
          </w:tcPr>
          <w:p w14:paraId="0386D0F7" w14:textId="77777777" w:rsidR="00473B90" w:rsidRPr="000E2819" w:rsidRDefault="00473B90" w:rsidP="00473B90">
            <w:pPr>
              <w:spacing w:after="200" w:line="276" w:lineRule="auto"/>
              <w:jc w:val="both"/>
              <w:rPr>
                <w:rFonts w:asciiTheme="minorHAnsi" w:eastAsiaTheme="minorHAnsi" w:hAnsiTheme="minorHAnsi" w:cstheme="minorBidi"/>
                <w:sz w:val="20"/>
                <w:szCs w:val="20"/>
                <w:lang w:val="uk-UA"/>
              </w:rPr>
            </w:pPr>
            <w:r w:rsidRPr="000E2819">
              <w:rPr>
                <w:color w:val="000000" w:themeColor="text1"/>
                <w:lang w:val="uk-UA"/>
              </w:rPr>
              <w:t>Забезпечення відкритого доступу  суб’єктів підприємництва до переліку об’єктів комунальної власності, що пропонуються для продажу чи передачі в оренду.</w:t>
            </w:r>
          </w:p>
        </w:tc>
        <w:tc>
          <w:tcPr>
            <w:tcW w:w="1311" w:type="pct"/>
            <w:shd w:val="clear" w:color="auto" w:fill="auto"/>
          </w:tcPr>
          <w:p w14:paraId="660B4E3F" w14:textId="77777777" w:rsidR="00473B90" w:rsidRPr="000E2819" w:rsidRDefault="00473B90" w:rsidP="00473B90">
            <w:pPr>
              <w:spacing w:after="200" w:line="276" w:lineRule="auto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Розроблений розділ «Інвестору», де розміщено інвестиційний профіль громади, який містить перелік інвестиційних пропозицій вільних виробничих площ для розміщення підприємств</w:t>
            </w:r>
          </w:p>
        </w:tc>
      </w:tr>
      <w:tr w:rsidR="00473B90" w:rsidRPr="000E2819" w14:paraId="4B02547D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A77835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BB7AB3" w14:textId="77777777" w:rsidR="00473B90" w:rsidRPr="000E2819" w:rsidRDefault="00473B90" w:rsidP="00473B90">
            <w:pPr>
              <w:rPr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5ED8CD" w14:textId="77777777" w:rsidR="00473B90" w:rsidRPr="000E2819" w:rsidRDefault="00473B90" w:rsidP="00473B90">
            <w:pPr>
              <w:jc w:val="center"/>
              <w:rPr>
                <w:color w:val="000000" w:themeColor="text1"/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01E05" w14:textId="77777777" w:rsidR="00473B90" w:rsidRPr="000E2819" w:rsidRDefault="00473B90" w:rsidP="00473B90">
            <w:pPr>
              <w:autoSpaceDE w:val="0"/>
              <w:autoSpaceDN w:val="0"/>
              <w:adjustRightInd w:val="0"/>
              <w:spacing w:before="136" w:after="136" w:line="276" w:lineRule="auto"/>
              <w:jc w:val="both"/>
              <w:rPr>
                <w:color w:val="000000" w:themeColor="text1"/>
                <w:lang w:val="uk-UA" w:eastAsia="uk-UA"/>
              </w:rPr>
            </w:pPr>
            <w:r w:rsidRPr="000E2819">
              <w:rPr>
                <w:color w:val="000000" w:themeColor="text1"/>
                <w:lang w:val="uk-UA" w:eastAsia="uk-UA"/>
              </w:rPr>
              <w:t>1.1.1.2. Створення єдиного інформаційного ресурсу (веб-сайту) для діючих та потенційних підприємців, який міститиме актуальну інформацію про заснування та ведення бізнесу, відповідні нормативно-правові акти тощо</w:t>
            </w:r>
          </w:p>
        </w:tc>
        <w:tc>
          <w:tcPr>
            <w:tcW w:w="1202" w:type="pct"/>
            <w:shd w:val="clear" w:color="auto" w:fill="auto"/>
          </w:tcPr>
          <w:p w14:paraId="157C6EB9" w14:textId="16C2F20A" w:rsidR="00473B90" w:rsidRPr="000E2819" w:rsidRDefault="00473B90" w:rsidP="00473B90">
            <w:pPr>
              <w:ind w:left="7"/>
              <w:jc w:val="both"/>
              <w:rPr>
                <w:color w:val="000000" w:themeColor="text1"/>
                <w:lang w:val="uk-UA"/>
              </w:rPr>
            </w:pPr>
            <w:r w:rsidRPr="000E2819">
              <w:rPr>
                <w:color w:val="000000" w:themeColor="text1"/>
                <w:lang w:val="uk-UA"/>
              </w:rPr>
              <w:t>Інформаційна, консультативна та методична підтримка суб’єктів малого і середнього підприємництва</w:t>
            </w:r>
            <w:r w:rsidR="00645129">
              <w:rPr>
                <w:color w:val="000000" w:themeColor="text1"/>
                <w:lang w:val="uk-UA"/>
              </w:rPr>
              <w:t>.</w:t>
            </w:r>
          </w:p>
        </w:tc>
        <w:tc>
          <w:tcPr>
            <w:tcW w:w="1311" w:type="pct"/>
            <w:shd w:val="clear" w:color="auto" w:fill="auto"/>
          </w:tcPr>
          <w:p w14:paraId="61B07EEE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Планується реалізувати у 2024-2027 роках за рахунок грантових коштів</w:t>
            </w:r>
          </w:p>
        </w:tc>
      </w:tr>
      <w:tr w:rsidR="00473B90" w:rsidRPr="00987A6C" w14:paraId="11E7A603" w14:textId="77777777" w:rsidTr="00635CDF">
        <w:trPr>
          <w:cantSplit/>
          <w:trHeight w:val="570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702C0F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56FD75" w14:textId="77777777" w:rsidR="00473B90" w:rsidRPr="000E2819" w:rsidRDefault="00473B90" w:rsidP="00473B90">
            <w:pPr>
              <w:rPr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4672AE" w14:textId="77777777" w:rsidR="00473B90" w:rsidRPr="000E2819" w:rsidRDefault="00473B90" w:rsidP="00473B90">
            <w:pPr>
              <w:jc w:val="center"/>
              <w:rPr>
                <w:color w:val="000000" w:themeColor="text1"/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AA5CBE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 w:themeColor="text1"/>
                <w:lang w:val="uk-UA" w:eastAsia="en-US"/>
              </w:rPr>
            </w:pPr>
            <w:r w:rsidRPr="000E2819">
              <w:rPr>
                <w:rFonts w:eastAsia="Calibri"/>
                <w:color w:val="000000" w:themeColor="text1"/>
                <w:lang w:val="uk-UA" w:eastAsia="en-US"/>
              </w:rPr>
              <w:t>1.1.1.3. Запровадження нових каналів комунікації між бізнесом та владою (наприклад, розсилки через електронну пошту, соціальні мережі), вдосконалення існуючих механізмів інформування підприємців про заходи та рішення, які впливають на діяльність бізнесу.</w:t>
            </w:r>
          </w:p>
        </w:tc>
        <w:tc>
          <w:tcPr>
            <w:tcW w:w="1202" w:type="pct"/>
            <w:shd w:val="clear" w:color="auto" w:fill="auto"/>
          </w:tcPr>
          <w:p w14:paraId="00B4D592" w14:textId="77777777" w:rsidR="00473B90" w:rsidRPr="000E2819" w:rsidRDefault="00473B90" w:rsidP="00473B90">
            <w:pPr>
              <w:ind w:left="7"/>
              <w:jc w:val="both"/>
              <w:rPr>
                <w:color w:val="000000" w:themeColor="text1"/>
                <w:lang w:val="uk-UA"/>
              </w:rPr>
            </w:pPr>
            <w:r w:rsidRPr="000E2819">
              <w:rPr>
                <w:color w:val="000000" w:themeColor="text1"/>
                <w:lang w:val="uk-UA"/>
              </w:rPr>
              <w:t>Інформаційна, консультативна та методична підтримка суб’єктів малого і середнього підприємництва.</w:t>
            </w:r>
          </w:p>
        </w:tc>
        <w:tc>
          <w:tcPr>
            <w:tcW w:w="1311" w:type="pct"/>
            <w:shd w:val="clear" w:color="auto" w:fill="auto"/>
          </w:tcPr>
          <w:p w14:paraId="3471EEEC" w14:textId="4FCC3649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Проводилась  інформаційно-консультативна підтримка суб’єктам ММСП; у соціальні мережі «</w:t>
            </w:r>
            <w:proofErr w:type="spellStart"/>
            <w:r w:rsidRPr="000E2819">
              <w:rPr>
                <w:lang w:val="uk-UA"/>
              </w:rPr>
              <w:t>Facebook</w:t>
            </w:r>
            <w:proofErr w:type="spellEnd"/>
            <w:r w:rsidRPr="000E2819">
              <w:rPr>
                <w:lang w:val="uk-UA"/>
              </w:rPr>
              <w:t xml:space="preserve">» створена сторінка «Бізнес </w:t>
            </w:r>
            <w:proofErr w:type="spellStart"/>
            <w:r w:rsidRPr="000E2819">
              <w:rPr>
                <w:lang w:val="uk-UA"/>
              </w:rPr>
              <w:t>Дунаєвеччини</w:t>
            </w:r>
            <w:proofErr w:type="spellEnd"/>
            <w:r w:rsidRPr="000E2819">
              <w:rPr>
                <w:lang w:val="uk-UA"/>
              </w:rPr>
              <w:t>»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0E2819" w14:paraId="581431A0" w14:textId="77777777" w:rsidTr="00635CDF">
        <w:trPr>
          <w:cantSplit/>
          <w:trHeight w:val="570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D86AA2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7FD17C" w14:textId="77777777" w:rsidR="00473B90" w:rsidRPr="000E2819" w:rsidRDefault="00473B90" w:rsidP="00473B90">
            <w:pPr>
              <w:rPr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94513E" w14:textId="77777777" w:rsidR="00473B90" w:rsidRPr="000E2819" w:rsidRDefault="00473B90" w:rsidP="00473B90">
            <w:pPr>
              <w:jc w:val="center"/>
              <w:rPr>
                <w:color w:val="000000" w:themeColor="text1"/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DB780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 w:themeColor="text1"/>
                <w:lang w:val="uk-UA" w:eastAsia="en-US"/>
              </w:rPr>
            </w:pPr>
            <w:r w:rsidRPr="000E2819">
              <w:rPr>
                <w:rFonts w:eastAsia="Calibri"/>
                <w:color w:val="000000" w:themeColor="text1"/>
                <w:lang w:val="uk-UA" w:eastAsia="en-US"/>
              </w:rPr>
              <w:t>1.1.1.4. Створення Центру підтримки підприємництва й налагодження його співпраці з усіма зацікавленими сторонами</w:t>
            </w:r>
          </w:p>
        </w:tc>
        <w:tc>
          <w:tcPr>
            <w:tcW w:w="1202" w:type="pct"/>
            <w:shd w:val="clear" w:color="auto" w:fill="auto"/>
          </w:tcPr>
          <w:p w14:paraId="01758CA2" w14:textId="77777777" w:rsidR="00473B90" w:rsidRPr="000E2819" w:rsidRDefault="00473B90" w:rsidP="00473B90">
            <w:pPr>
              <w:ind w:left="7"/>
              <w:jc w:val="both"/>
              <w:rPr>
                <w:color w:val="000000" w:themeColor="text1"/>
                <w:lang w:val="uk-UA"/>
              </w:rPr>
            </w:pPr>
            <w:r w:rsidRPr="000E2819">
              <w:rPr>
                <w:color w:val="000000" w:themeColor="text1"/>
                <w:lang w:val="uk-UA"/>
              </w:rPr>
              <w:t>Розвиток малого і середнього бізнесу. Інформаційна, консультативна та методична підтримка суб’єктів малого і середнього підприємництва.</w:t>
            </w:r>
          </w:p>
        </w:tc>
        <w:tc>
          <w:tcPr>
            <w:tcW w:w="1311" w:type="pct"/>
            <w:shd w:val="clear" w:color="auto" w:fill="auto"/>
          </w:tcPr>
          <w:p w14:paraId="15A0E23E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Планується реалізувати у 2024-2027 роках за рахунок грантових коштів</w:t>
            </w:r>
          </w:p>
        </w:tc>
      </w:tr>
      <w:tr w:rsidR="00473B90" w:rsidRPr="00987A6C" w14:paraId="36B01F3C" w14:textId="77777777" w:rsidTr="00635CDF">
        <w:trPr>
          <w:cantSplit/>
          <w:trHeight w:val="570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C0A8F2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1E1798" w14:textId="77777777" w:rsidR="00473B90" w:rsidRPr="000E2819" w:rsidRDefault="00473B90" w:rsidP="00473B90">
            <w:pPr>
              <w:rPr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7BE73B" w14:textId="77777777" w:rsidR="00473B90" w:rsidRPr="000E2819" w:rsidRDefault="00473B90" w:rsidP="00473B90">
            <w:pPr>
              <w:autoSpaceDE w:val="0"/>
              <w:autoSpaceDN w:val="0"/>
              <w:adjustRightInd w:val="0"/>
              <w:spacing w:before="136" w:after="136" w:line="276" w:lineRule="auto"/>
              <w:jc w:val="center"/>
              <w:rPr>
                <w:color w:val="000000" w:themeColor="text1"/>
                <w:lang w:val="uk-UA"/>
              </w:rPr>
            </w:pPr>
            <w:r w:rsidRPr="000E2819">
              <w:rPr>
                <w:color w:val="000000" w:themeColor="text1"/>
                <w:lang w:val="uk-UA"/>
              </w:rPr>
              <w:t>1.1.2. Стимулювання МСП шляхом фінансової підтримки за рахунок коштів, що не заборонені чинним законодавством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628112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ascii="Calibri" w:eastAsia="Calibri" w:hAnsi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1.1.2.1. Проведення навчальних заходів для підприємців з підготовки грантових та кредитних заявок, написання бізнес-планів,  з метою залучення фінансових ресурсів для потреб підприємницької діяльності.</w:t>
            </w:r>
          </w:p>
        </w:tc>
        <w:tc>
          <w:tcPr>
            <w:tcW w:w="1202" w:type="pct"/>
            <w:shd w:val="clear" w:color="auto" w:fill="auto"/>
          </w:tcPr>
          <w:p w14:paraId="69FE8A0B" w14:textId="77777777" w:rsidR="00473B90" w:rsidRPr="000E2819" w:rsidRDefault="00473B90" w:rsidP="00473B90">
            <w:pPr>
              <w:ind w:left="7"/>
              <w:jc w:val="both"/>
              <w:rPr>
                <w:rFonts w:ascii="Calibri" w:hAnsi="Calibri"/>
                <w:lang w:val="uk-UA"/>
              </w:rPr>
            </w:pPr>
            <w:r w:rsidRPr="000E2819">
              <w:rPr>
                <w:lang w:val="uk-UA"/>
              </w:rPr>
              <w:t>Підвищення рівня знань суб’єктів підприємницької діяльності. Розвиток малого і середнього бізнесу. Залучення коштів для потреб підприємницької діяльності.</w:t>
            </w:r>
          </w:p>
        </w:tc>
        <w:tc>
          <w:tcPr>
            <w:tcW w:w="1311" w:type="pct"/>
            <w:vMerge w:val="restart"/>
            <w:shd w:val="clear" w:color="auto" w:fill="auto"/>
          </w:tcPr>
          <w:p w14:paraId="6502C799" w14:textId="684B6163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На офіційному сайті створено вкладку «Програми, проекти і гранти», де висвітлена загальна інформація як саме писати гранти; на сайті Дунаєвецької міської ради створена вкладка «</w:t>
            </w:r>
            <w:proofErr w:type="spellStart"/>
            <w:r w:rsidRPr="000E2819">
              <w:rPr>
                <w:lang w:val="uk-UA"/>
              </w:rPr>
              <w:t>єРобота</w:t>
            </w:r>
            <w:proofErr w:type="spellEnd"/>
            <w:r w:rsidRPr="000E2819">
              <w:rPr>
                <w:lang w:val="uk-UA"/>
              </w:rPr>
              <w:t>»</w:t>
            </w:r>
            <w:r w:rsidR="00645129">
              <w:rPr>
                <w:lang w:val="uk-UA"/>
              </w:rPr>
              <w:t>,</w:t>
            </w:r>
            <w:r w:rsidRPr="000E2819">
              <w:rPr>
                <w:lang w:val="uk-UA"/>
              </w:rPr>
              <w:t xml:space="preserve"> в якій розміщені грантові можливості спрямовані на допомогу у відкритті нової справи, розвитку вже активного бізнесу, створенні </w:t>
            </w:r>
            <w:proofErr w:type="spellStart"/>
            <w:r w:rsidRPr="000E2819">
              <w:rPr>
                <w:lang w:val="uk-UA"/>
              </w:rPr>
              <w:t>стартапів</w:t>
            </w:r>
            <w:proofErr w:type="spellEnd"/>
            <w:r w:rsidRPr="000E2819">
              <w:rPr>
                <w:lang w:val="uk-UA"/>
              </w:rPr>
              <w:t xml:space="preserve"> та навчанні;  створена група «</w:t>
            </w:r>
            <w:proofErr w:type="spellStart"/>
            <w:r w:rsidRPr="000E2819">
              <w:rPr>
                <w:lang w:val="uk-UA"/>
              </w:rPr>
              <w:t>Viber</w:t>
            </w:r>
            <w:proofErr w:type="spellEnd"/>
            <w:r w:rsidRPr="000E2819">
              <w:rPr>
                <w:lang w:val="uk-UA"/>
              </w:rPr>
              <w:t>», в якій розміщується інформація про актуальні грантові можливості; розміщується інформаційні оголошення про актуальні грантові заявки на офіційному сайті Дунаєвецької ТГ та на офіційних сторінках.</w:t>
            </w:r>
          </w:p>
        </w:tc>
      </w:tr>
      <w:tr w:rsidR="00473B90" w:rsidRPr="000E2819" w14:paraId="5189861D" w14:textId="77777777" w:rsidTr="00635CDF">
        <w:trPr>
          <w:cantSplit/>
          <w:trHeight w:val="570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AB14CB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497AF9" w14:textId="77777777" w:rsidR="00473B90" w:rsidRPr="000E2819" w:rsidRDefault="00473B90" w:rsidP="00473B90">
            <w:pPr>
              <w:rPr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FF8A61" w14:textId="77777777" w:rsidR="00473B90" w:rsidRPr="000E2819" w:rsidRDefault="00473B90" w:rsidP="00473B90">
            <w:pPr>
              <w:jc w:val="center"/>
              <w:rPr>
                <w:color w:val="000000" w:themeColor="text1"/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CA8F8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1.1.2.2. Забезпечення постійного інформування та роз’яснення умов  актуальних грантових конкурсів;</w:t>
            </w:r>
            <w:r w:rsidRPr="000E2819">
              <w:rPr>
                <w:color w:val="000000"/>
                <w:lang w:val="uk-UA" w:eastAsia="uk-UA"/>
              </w:rPr>
              <w:t xml:space="preserve"> </w:t>
            </w:r>
            <w:r w:rsidRPr="000E2819">
              <w:rPr>
                <w:rFonts w:eastAsia="Calibri"/>
                <w:color w:val="000000"/>
                <w:lang w:val="uk-UA" w:eastAsia="en-US"/>
              </w:rPr>
              <w:t>місцевих, державних та міжнародних програм підтримки підприємництва; банківських кредитних програм.</w:t>
            </w:r>
          </w:p>
        </w:tc>
        <w:tc>
          <w:tcPr>
            <w:tcW w:w="1202" w:type="pct"/>
            <w:shd w:val="clear" w:color="auto" w:fill="auto"/>
          </w:tcPr>
          <w:p w14:paraId="199B03FE" w14:textId="77777777" w:rsidR="00473B90" w:rsidRPr="000E2819" w:rsidRDefault="00473B90" w:rsidP="00473B90">
            <w:pPr>
              <w:ind w:left="7"/>
              <w:jc w:val="both"/>
              <w:rPr>
                <w:rFonts w:ascii="Calibri" w:hAnsi="Calibri"/>
                <w:lang w:val="uk-UA"/>
              </w:rPr>
            </w:pPr>
            <w:r w:rsidRPr="000E2819">
              <w:rPr>
                <w:lang w:val="uk-UA"/>
              </w:rPr>
              <w:t>Підвищення рівня знань суб’єктів підприємницької діяльності. Розвиток малого і середнього бізнесу. Залучення коштів для потреб підприємницької діяльності.</w:t>
            </w:r>
          </w:p>
        </w:tc>
        <w:tc>
          <w:tcPr>
            <w:tcW w:w="1311" w:type="pct"/>
            <w:vMerge/>
            <w:shd w:val="clear" w:color="auto" w:fill="auto"/>
          </w:tcPr>
          <w:p w14:paraId="6AF4EF34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</w:p>
        </w:tc>
      </w:tr>
      <w:tr w:rsidR="00473B90" w:rsidRPr="000E2819" w14:paraId="08499EE2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EAF9DA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7FE894" w14:textId="77777777" w:rsidR="00473B90" w:rsidRPr="000E2819" w:rsidRDefault="00473B90" w:rsidP="00473B90">
            <w:pPr>
              <w:rPr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0A3B13" w14:textId="77777777" w:rsidR="00473B90" w:rsidRPr="000E2819" w:rsidRDefault="00473B90" w:rsidP="00473B90">
            <w:pPr>
              <w:autoSpaceDE w:val="0"/>
              <w:autoSpaceDN w:val="0"/>
              <w:adjustRightInd w:val="0"/>
              <w:spacing w:before="136" w:after="136" w:line="276" w:lineRule="auto"/>
              <w:jc w:val="center"/>
              <w:rPr>
                <w:color w:val="000000" w:themeColor="text1"/>
                <w:lang w:val="uk-UA"/>
              </w:rPr>
            </w:pPr>
            <w:r w:rsidRPr="000E2819">
              <w:rPr>
                <w:lang w:val="uk-UA"/>
              </w:rPr>
              <w:t>1.1.3. Підвищення спроможності місцевих органів влади в сфері надання адміністративних послуг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9226A" w14:textId="77777777" w:rsidR="00473B90" w:rsidRPr="000E2819" w:rsidRDefault="00473B90" w:rsidP="00473B90">
            <w:pPr>
              <w:ind w:right="33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1.1.3.1. Вдосконалення процедур отримання документів, видача яких належить до повноважень місцевих органів влади у сфері регулювання господарської діяльності (збільшення переліку послуг, впровадження онлайн послуг, впровадження електронної черги, облаштування ігрової кімнати).</w:t>
            </w:r>
          </w:p>
        </w:tc>
        <w:tc>
          <w:tcPr>
            <w:tcW w:w="1202" w:type="pct"/>
            <w:shd w:val="clear" w:color="auto" w:fill="auto"/>
          </w:tcPr>
          <w:p w14:paraId="7CFA2687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Забезпечення ефективної і прозорої системи видачі документів дозвільного характеру та  спрощення процедури отримання послуг. Вдосконалення процесу адміністративно-дозвільних процедур.</w:t>
            </w:r>
          </w:p>
        </w:tc>
        <w:tc>
          <w:tcPr>
            <w:tcW w:w="1311" w:type="pct"/>
            <w:shd w:val="clear" w:color="auto" w:fill="auto"/>
          </w:tcPr>
          <w:p w14:paraId="23A50A12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Центр надання адміністративних послуг підключено до Єдиної державної електронної система у сфері будівництва, що значно спрощує процедуру отримання документів дозвільного характеру. </w:t>
            </w:r>
          </w:p>
          <w:p w14:paraId="0D80264A" w14:textId="2EE40F1F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Облаштовано дитячий куточок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987A6C" w14:paraId="2C0B116A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60E7D9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AB1599" w14:textId="77777777" w:rsidR="00473B90" w:rsidRPr="000E2819" w:rsidRDefault="00473B90" w:rsidP="00473B90">
            <w:pPr>
              <w:rPr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168570B" w14:textId="77777777" w:rsidR="00473B90" w:rsidRPr="000E2819" w:rsidRDefault="00473B90" w:rsidP="00473B90">
            <w:pPr>
              <w:autoSpaceDE w:val="0"/>
              <w:autoSpaceDN w:val="0"/>
              <w:adjustRightInd w:val="0"/>
              <w:spacing w:before="136" w:after="136" w:line="276" w:lineRule="auto"/>
              <w:jc w:val="center"/>
              <w:rPr>
                <w:color w:val="000000" w:themeColor="text1"/>
                <w:lang w:val="uk-UA"/>
              </w:rPr>
            </w:pPr>
            <w:r w:rsidRPr="000E2819">
              <w:rPr>
                <w:color w:val="000000" w:themeColor="text1"/>
                <w:lang w:val="uk-UA" w:eastAsia="uk-UA"/>
              </w:rPr>
              <w:t xml:space="preserve">1.1.4. </w:t>
            </w:r>
            <w:r w:rsidRPr="000E2819">
              <w:rPr>
                <w:lang w:val="uk-UA"/>
              </w:rPr>
              <w:t>Поліпшення доступу фізичних та юридичних осіб до електронних сервісів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DFE6EA" w14:textId="77777777" w:rsidR="00473B90" w:rsidRPr="000E2819" w:rsidRDefault="00473B90" w:rsidP="00473B90">
            <w:pPr>
              <w:ind w:right="33"/>
              <w:jc w:val="both"/>
              <w:rPr>
                <w:rFonts w:ascii="Calibri" w:hAnsi="Calibri"/>
                <w:color w:val="000000" w:themeColor="text1"/>
                <w:lang w:val="uk-UA"/>
              </w:rPr>
            </w:pPr>
            <w:r w:rsidRPr="000E2819">
              <w:rPr>
                <w:color w:val="000000" w:themeColor="text1"/>
                <w:lang w:val="uk-UA"/>
              </w:rPr>
              <w:t>1.1.4.1. Впровадження сучасних електронних сервісів та «е-урядування» в роботу міської ради та її структурних підрозділів.</w:t>
            </w:r>
          </w:p>
        </w:tc>
        <w:tc>
          <w:tcPr>
            <w:tcW w:w="1202" w:type="pct"/>
            <w:shd w:val="clear" w:color="auto" w:fill="auto"/>
          </w:tcPr>
          <w:p w14:paraId="1AAA4F0A" w14:textId="77777777" w:rsidR="00473B90" w:rsidRPr="000E2819" w:rsidRDefault="00473B90" w:rsidP="00473B90">
            <w:pPr>
              <w:ind w:left="7"/>
              <w:jc w:val="both"/>
              <w:rPr>
                <w:color w:val="000000" w:themeColor="text1"/>
                <w:lang w:val="uk-UA"/>
              </w:rPr>
            </w:pPr>
            <w:r w:rsidRPr="000E2819">
              <w:rPr>
                <w:color w:val="000000" w:themeColor="text1"/>
                <w:lang w:val="uk-UA"/>
              </w:rPr>
              <w:t>Вдосконалення процесу адміністративно-дозвільних процедур; спрощення процедури отримання послуг, що надаються структурними підрозділами.</w:t>
            </w:r>
          </w:p>
        </w:tc>
        <w:tc>
          <w:tcPr>
            <w:tcW w:w="1311" w:type="pct"/>
            <w:shd w:val="clear" w:color="auto" w:fill="auto"/>
          </w:tcPr>
          <w:p w14:paraId="12A7022C" w14:textId="7E24F146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В рамках Проекту PROSTO, метою сприяння покращення якості та доступності надання адміністративних послуг в </w:t>
            </w:r>
            <w:proofErr w:type="spellStart"/>
            <w:r w:rsidRPr="000E2819">
              <w:rPr>
                <w:lang w:val="uk-UA"/>
              </w:rPr>
              <w:t>старостинських</w:t>
            </w:r>
            <w:proofErr w:type="spellEnd"/>
            <w:r w:rsidRPr="000E2819">
              <w:rPr>
                <w:lang w:val="uk-UA"/>
              </w:rPr>
              <w:t xml:space="preserve"> округах, в 2023 році завершено облаштування віддалених робочих місць адміністраторів ЦНАП та місць самообслуговування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0E2819" w14:paraId="061BB302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A7CCE9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6CEE16" w14:textId="77777777" w:rsidR="00473B90" w:rsidRPr="000E2819" w:rsidRDefault="00473B90" w:rsidP="00473B90">
            <w:pPr>
              <w:rPr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F67F49" w14:textId="77777777" w:rsidR="00473B90" w:rsidRPr="000E2819" w:rsidRDefault="00473B90" w:rsidP="00473B90">
            <w:pPr>
              <w:autoSpaceDE w:val="0"/>
              <w:autoSpaceDN w:val="0"/>
              <w:adjustRightInd w:val="0"/>
              <w:spacing w:before="136" w:after="136" w:line="276" w:lineRule="auto"/>
              <w:jc w:val="center"/>
              <w:rPr>
                <w:color w:val="000000" w:themeColor="text1"/>
                <w:lang w:val="uk-UA"/>
              </w:rPr>
            </w:pPr>
            <w:r w:rsidRPr="000E2819">
              <w:rPr>
                <w:lang w:val="uk-UA"/>
              </w:rPr>
              <w:t>1.1.5. Покращення іміджу підприємництва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7DDD54" w14:textId="77777777" w:rsidR="00473B90" w:rsidRPr="000E2819" w:rsidRDefault="00473B90" w:rsidP="00473B90">
            <w:pPr>
              <w:ind w:right="33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1.1.5.1. Відзначення кращих підприємців з нагоди святкування Дня підприємця.</w:t>
            </w:r>
          </w:p>
        </w:tc>
        <w:tc>
          <w:tcPr>
            <w:tcW w:w="1202" w:type="pct"/>
            <w:shd w:val="clear" w:color="auto" w:fill="auto"/>
          </w:tcPr>
          <w:p w14:paraId="3AA08FC5" w14:textId="77777777" w:rsidR="00473B90" w:rsidRPr="000E2819" w:rsidRDefault="00473B90" w:rsidP="00473B90">
            <w:pPr>
              <w:ind w:left="7"/>
              <w:jc w:val="both"/>
              <w:rPr>
                <w:rFonts w:ascii="Calibri" w:hAnsi="Calibri"/>
                <w:lang w:val="uk-UA"/>
              </w:rPr>
            </w:pPr>
            <w:r w:rsidRPr="000E2819">
              <w:rPr>
                <w:lang w:val="uk-UA"/>
              </w:rPr>
              <w:t>Створення позитивного іміджу підприємництва.</w:t>
            </w:r>
          </w:p>
        </w:tc>
        <w:tc>
          <w:tcPr>
            <w:tcW w:w="1311" w:type="pct"/>
            <w:shd w:val="clear" w:color="auto" w:fill="auto"/>
          </w:tcPr>
          <w:p w14:paraId="3CB85182" w14:textId="6A49028A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Заходи не проводились у зв'язку з можливими масованими ракетними ударами по всій території України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987A6C" w14:paraId="2D19F3A0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AF11D7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2A4C5533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  <w:r w:rsidRPr="000E2819"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  <w:t>1.2. Підвищення продуктивності агропромисло-вого сектору</w:t>
            </w: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6D552D" w14:textId="77777777" w:rsidR="00473B90" w:rsidRPr="000E2819" w:rsidRDefault="00473B90" w:rsidP="00473B90">
            <w:pPr>
              <w:jc w:val="center"/>
              <w:rPr>
                <w:color w:val="000000" w:themeColor="text1"/>
                <w:lang w:val="uk-UA"/>
              </w:rPr>
            </w:pPr>
            <w:r w:rsidRPr="000E2819">
              <w:rPr>
                <w:lang w:val="uk-UA"/>
              </w:rPr>
              <w:t>1.2.1. Сприяння створенню та підвищенню спроможності малих виробників сільськогосподарської продукції та їх об’єднань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697C68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ascii="Calibri" w:eastAsia="Calibri" w:hAnsi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1.2.1.1. Реалізація механізму ресурсної підтримки розвитку дрібного сільськогосподарського бізнесу -  фермерських господарств та фізичних осіб підприємців, які здійснюють діяльність в сфері розведення великої рогатої худоби молочних порід та кіз.</w:t>
            </w:r>
          </w:p>
        </w:tc>
        <w:tc>
          <w:tcPr>
            <w:tcW w:w="1202" w:type="pct"/>
            <w:vMerge w:val="restart"/>
            <w:shd w:val="clear" w:color="auto" w:fill="auto"/>
          </w:tcPr>
          <w:p w14:paraId="47D6928C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Розвиток дрібного сільськогосподарського бізнесу, створення нових сімейних молочних ферм, ресурсне забезпечення суб’єктів господарювання.</w:t>
            </w:r>
          </w:p>
          <w:p w14:paraId="0DC0ECF0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</w:p>
          <w:p w14:paraId="3D4E7221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</w:p>
        </w:tc>
        <w:tc>
          <w:tcPr>
            <w:tcW w:w="1311" w:type="pct"/>
            <w:shd w:val="clear" w:color="auto" w:fill="auto"/>
          </w:tcPr>
          <w:p w14:paraId="057D25A6" w14:textId="0DF34892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Прийнято програму  підтримки розвитку дрібного сільськогосподарського бізнесу -  фермерських господарств та фізичних осіб підприємців, які здійснюють діяльність в сфері розведення великої рогатої худоби молочних порід та кіз на території Дунаєвецької міської ради на 2020-2023 роки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0E2819" w14:paraId="5B869A6C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A3FBF1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49053CF1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FFD512" w14:textId="77777777" w:rsidR="00473B90" w:rsidRPr="000E2819" w:rsidRDefault="00473B90" w:rsidP="00473B90">
            <w:pPr>
              <w:jc w:val="center"/>
              <w:rPr>
                <w:color w:val="000000" w:themeColor="text1"/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E067B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1.2.1.2. Проведення навчальних заходів, семінарів, тренінгів, організація виїзних зустрічей та навчальних візитів з метою популяризації можливостей створення та розвитку дрібного сільськогосподарського бізнесу.</w:t>
            </w:r>
          </w:p>
        </w:tc>
        <w:tc>
          <w:tcPr>
            <w:tcW w:w="1202" w:type="pct"/>
            <w:vMerge/>
            <w:shd w:val="clear" w:color="auto" w:fill="auto"/>
          </w:tcPr>
          <w:p w14:paraId="7E6B6895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</w:p>
        </w:tc>
        <w:tc>
          <w:tcPr>
            <w:tcW w:w="1311" w:type="pct"/>
            <w:shd w:val="clear" w:color="auto" w:fill="auto"/>
          </w:tcPr>
          <w:p w14:paraId="79981C67" w14:textId="4933B3BF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В рамках проекту «</w:t>
            </w:r>
            <w:proofErr w:type="spellStart"/>
            <w:r w:rsidRPr="000E2819">
              <w:rPr>
                <w:lang w:val="uk-UA"/>
              </w:rPr>
              <w:t>Імпакт</w:t>
            </w:r>
            <w:proofErr w:type="spellEnd"/>
            <w:r w:rsidRPr="000E2819">
              <w:rPr>
                <w:lang w:val="uk-UA"/>
              </w:rPr>
              <w:t xml:space="preserve">-інвестиції в розвиток громад», проведено серію </w:t>
            </w:r>
            <w:proofErr w:type="spellStart"/>
            <w:r w:rsidRPr="000E2819">
              <w:rPr>
                <w:lang w:val="uk-UA"/>
              </w:rPr>
              <w:t>вебінарів</w:t>
            </w:r>
            <w:proofErr w:type="spellEnd"/>
            <w:r w:rsidRPr="000E2819">
              <w:rPr>
                <w:lang w:val="uk-UA"/>
              </w:rPr>
              <w:t>, щодо актуальних питань інвестування у сімейне молочне фермерство та передано тематичні друковані матеріали (газети) для поширення серед жителів сіл громади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0E2819" w14:paraId="769AF3D5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DEF694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65A66155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F0E45A" w14:textId="77777777" w:rsidR="00473B90" w:rsidRPr="000E2819" w:rsidRDefault="00473B90" w:rsidP="00473B90">
            <w:pPr>
              <w:jc w:val="center"/>
              <w:rPr>
                <w:color w:val="000000" w:themeColor="text1"/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752ECE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/>
              </w:rPr>
              <w:t>1.2.1.3. Залу</w:t>
            </w:r>
            <w:r w:rsidRPr="000E2819">
              <w:rPr>
                <w:rFonts w:eastAsia="Calibri"/>
                <w:color w:val="000000"/>
                <w:lang w:val="uk-UA" w:eastAsia="en-US"/>
              </w:rPr>
              <w:t>чення представників сільськогосподарських дорадчих служб для надання консультацій з питань діяльності фермерських господарств, кооперативів.</w:t>
            </w:r>
          </w:p>
        </w:tc>
        <w:tc>
          <w:tcPr>
            <w:tcW w:w="1202" w:type="pct"/>
            <w:vMerge/>
            <w:shd w:val="clear" w:color="auto" w:fill="auto"/>
          </w:tcPr>
          <w:p w14:paraId="18917413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</w:p>
        </w:tc>
        <w:tc>
          <w:tcPr>
            <w:tcW w:w="1311" w:type="pct"/>
            <w:shd w:val="clear" w:color="auto" w:fill="auto"/>
          </w:tcPr>
          <w:p w14:paraId="1F1EAB36" w14:textId="5F8394C1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За сприяння Посольства Королівства Нідерландів в Україні проведено семінари-тренінги для представників товариств, які зосередженні в галузі молочного господарства та членів приватних сімейних ферм нашої громади, організовано надання консультацій представниками дорадчих служб дрібним фермерам з питань розвитку молочного бізнесу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0E2819" w14:paraId="59B7A3AC" w14:textId="77777777" w:rsidTr="00635CDF">
        <w:trPr>
          <w:cantSplit/>
          <w:trHeight w:val="2121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891B94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73F3D780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9F486D" w14:textId="77777777" w:rsidR="00473B90" w:rsidRPr="000E2819" w:rsidRDefault="00473B90" w:rsidP="00473B90">
            <w:pPr>
              <w:jc w:val="center"/>
              <w:rPr>
                <w:color w:val="000000" w:themeColor="text1"/>
                <w:lang w:val="uk-UA"/>
              </w:rPr>
            </w:pPr>
            <w:r w:rsidRPr="000E2819">
              <w:rPr>
                <w:lang w:val="uk-UA"/>
              </w:rPr>
              <w:t xml:space="preserve">1.2.2. Стимулювання розвитку галузі переробки </w:t>
            </w:r>
            <w:proofErr w:type="spellStart"/>
            <w:r w:rsidRPr="000E2819">
              <w:rPr>
                <w:lang w:val="uk-UA"/>
              </w:rPr>
              <w:t>сільськогоспо-дарської</w:t>
            </w:r>
            <w:proofErr w:type="spellEnd"/>
            <w:r w:rsidRPr="000E2819">
              <w:rPr>
                <w:lang w:val="uk-UA"/>
              </w:rPr>
              <w:t xml:space="preserve"> продукції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5AA7269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ascii="Calibri" w:eastAsia="Calibri" w:hAnsi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/>
              </w:rPr>
              <w:t>1.2.2.1. П</w:t>
            </w:r>
            <w:r w:rsidRPr="000E2819">
              <w:rPr>
                <w:rFonts w:eastAsia="Calibri"/>
                <w:color w:val="000000"/>
                <w:lang w:val="uk-UA" w:eastAsia="en-US"/>
              </w:rPr>
              <w:t>оліпшення матеріально-технічної бази особистих селянських господарств, малих фермерських господарств, сільськогосподарських обслуговуючих кооперативів.</w:t>
            </w:r>
          </w:p>
        </w:tc>
        <w:tc>
          <w:tcPr>
            <w:tcW w:w="1202" w:type="pct"/>
            <w:vMerge/>
            <w:shd w:val="clear" w:color="auto" w:fill="auto"/>
          </w:tcPr>
          <w:p w14:paraId="66F406E0" w14:textId="77777777" w:rsidR="00473B90" w:rsidRPr="000E2819" w:rsidRDefault="00473B90" w:rsidP="00473B90">
            <w:pPr>
              <w:ind w:left="7"/>
              <w:jc w:val="both"/>
              <w:rPr>
                <w:rFonts w:ascii="Calibri" w:hAnsi="Calibri"/>
                <w:lang w:val="uk-UA"/>
              </w:rPr>
            </w:pPr>
          </w:p>
        </w:tc>
        <w:tc>
          <w:tcPr>
            <w:tcW w:w="1311" w:type="pct"/>
            <w:shd w:val="clear" w:color="auto" w:fill="auto"/>
          </w:tcPr>
          <w:p w14:paraId="3AB8AC52" w14:textId="739C30DC" w:rsidR="00473B90" w:rsidRPr="000E2819" w:rsidRDefault="00473B90" w:rsidP="00C1232E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Благодійн</w:t>
            </w:r>
            <w:r w:rsidR="00C1232E">
              <w:rPr>
                <w:lang w:val="uk-UA"/>
              </w:rPr>
              <w:t>ою</w:t>
            </w:r>
            <w:r w:rsidRPr="000E2819">
              <w:rPr>
                <w:lang w:val="uk-UA"/>
              </w:rPr>
              <w:t xml:space="preserve"> організаці</w:t>
            </w:r>
            <w:r w:rsidR="00C1232E">
              <w:rPr>
                <w:lang w:val="uk-UA"/>
              </w:rPr>
              <w:t>єю</w:t>
            </w:r>
            <w:r w:rsidRPr="000E2819">
              <w:rPr>
                <w:lang w:val="uk-UA"/>
              </w:rPr>
              <w:t xml:space="preserve"> «БФ «Рокада» за сприяння УВКБ ООН у </w:t>
            </w:r>
            <w:proofErr w:type="spellStart"/>
            <w:r w:rsidRPr="000E2819">
              <w:rPr>
                <w:lang w:val="uk-UA"/>
              </w:rPr>
              <w:t>Миньковецькому</w:t>
            </w:r>
            <w:proofErr w:type="spellEnd"/>
            <w:r w:rsidRPr="000E2819">
              <w:rPr>
                <w:lang w:val="uk-UA"/>
              </w:rPr>
              <w:t xml:space="preserve"> </w:t>
            </w:r>
            <w:proofErr w:type="spellStart"/>
            <w:r w:rsidRPr="000E2819">
              <w:rPr>
                <w:lang w:val="uk-UA"/>
              </w:rPr>
              <w:t>старостинському</w:t>
            </w:r>
            <w:proofErr w:type="spellEnd"/>
            <w:r w:rsidRPr="000E2819">
              <w:rPr>
                <w:lang w:val="uk-UA"/>
              </w:rPr>
              <w:t xml:space="preserve"> окрузі на території помешкання тимчасового проживання ВПО, відкрито теплицю загальною площею 240 м2, що стане основою майбутнього  розвитку тепличного господарства в нашій громаді.</w:t>
            </w:r>
          </w:p>
        </w:tc>
      </w:tr>
      <w:tr w:rsidR="00473B90" w:rsidRPr="00987A6C" w14:paraId="36A034F7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0EEE2C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58D41561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450CC5" w14:textId="77777777" w:rsidR="00473B90" w:rsidRPr="000E2819" w:rsidRDefault="00473B90" w:rsidP="00473B90">
            <w:pPr>
              <w:jc w:val="center"/>
              <w:rPr>
                <w:color w:val="000000" w:themeColor="text1"/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7B5F1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1.2.2.2. Організація навчальних поїздок у кооперативи з напрямків молочарства, заготівлі та переробки ягід, фруктів, продукції городництва,  лікарських трав, бджільництва та ін.</w:t>
            </w:r>
          </w:p>
        </w:tc>
        <w:tc>
          <w:tcPr>
            <w:tcW w:w="1202" w:type="pct"/>
            <w:vMerge/>
            <w:shd w:val="clear" w:color="auto" w:fill="auto"/>
          </w:tcPr>
          <w:p w14:paraId="59DB7FE5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</w:p>
        </w:tc>
        <w:tc>
          <w:tcPr>
            <w:tcW w:w="1311" w:type="pct"/>
            <w:shd w:val="clear" w:color="auto" w:fill="auto"/>
          </w:tcPr>
          <w:p w14:paraId="54C64783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 Члени СОК «Ягідний рай» взяли участь: у VI Міжнародній благодійній науково-практичні конференції «Ягідництво і переробка в умовах воєнного стану: вчимося перемагати»; міжнародному практичному форумі «Інтенсивний ягідник». </w:t>
            </w:r>
          </w:p>
          <w:p w14:paraId="55B25CD5" w14:textId="55EE9F4E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Проведено майстер-клас від консультантів з асоціації ягідництва Ірини </w:t>
            </w:r>
            <w:proofErr w:type="spellStart"/>
            <w:r w:rsidRPr="000E2819">
              <w:rPr>
                <w:lang w:val="uk-UA"/>
              </w:rPr>
              <w:t>Кобринець</w:t>
            </w:r>
            <w:proofErr w:type="spellEnd"/>
            <w:r w:rsidRPr="000E2819">
              <w:rPr>
                <w:lang w:val="uk-UA"/>
              </w:rPr>
              <w:t xml:space="preserve"> та Антона </w:t>
            </w:r>
            <w:proofErr w:type="spellStart"/>
            <w:r w:rsidRPr="000E2819">
              <w:rPr>
                <w:lang w:val="uk-UA"/>
              </w:rPr>
              <w:t>Довганюка</w:t>
            </w:r>
            <w:proofErr w:type="spellEnd"/>
            <w:r w:rsidRPr="000E2819">
              <w:rPr>
                <w:lang w:val="uk-UA"/>
              </w:rPr>
              <w:t xml:space="preserve"> із вирощування та догляду за саджанцями малини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987A6C" w14:paraId="01544529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1CBC8D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587A3860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D19BD5" w14:textId="77777777" w:rsidR="00473B90" w:rsidRPr="000E2819" w:rsidRDefault="00473B90" w:rsidP="00473B90">
            <w:pPr>
              <w:jc w:val="center"/>
              <w:rPr>
                <w:color w:val="000000" w:themeColor="text1"/>
                <w:lang w:val="uk-UA"/>
              </w:rPr>
            </w:pPr>
            <w:r w:rsidRPr="000E2819">
              <w:rPr>
                <w:lang w:val="uk-UA"/>
              </w:rPr>
              <w:t xml:space="preserve">1.2.3. Стимулювання нетрадиційних видів </w:t>
            </w:r>
            <w:proofErr w:type="spellStart"/>
            <w:r w:rsidRPr="000E2819">
              <w:rPr>
                <w:lang w:val="uk-UA"/>
              </w:rPr>
              <w:t>сільськогоспо-дарського</w:t>
            </w:r>
            <w:proofErr w:type="spellEnd"/>
            <w:r w:rsidRPr="000E2819">
              <w:rPr>
                <w:lang w:val="uk-UA"/>
              </w:rPr>
              <w:t xml:space="preserve"> виробництва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415DD" w14:textId="77777777" w:rsidR="00473B90" w:rsidRPr="000E2819" w:rsidRDefault="00473B90" w:rsidP="00473B90">
            <w:pPr>
              <w:ind w:right="33"/>
              <w:jc w:val="both"/>
              <w:rPr>
                <w:rFonts w:ascii="Calibri" w:hAnsi="Calibri"/>
                <w:lang w:val="uk-UA"/>
              </w:rPr>
            </w:pPr>
            <w:r w:rsidRPr="000E2819">
              <w:rPr>
                <w:lang w:val="uk-UA" w:eastAsia="uk-UA"/>
              </w:rPr>
              <w:t>1.2.3.1. Пров</w:t>
            </w:r>
            <w:r w:rsidRPr="000E2819">
              <w:rPr>
                <w:lang w:val="uk-UA"/>
              </w:rPr>
              <w:t>едення інформаційно-консультаційної роботи серед сільського населення щодо можливостей ведення господарської діяльності з виробництва нетрадиційних видів сільськогосподарської продукції (наприклад, горіхів, ягід, фруктів, лікарських рослин тощо).</w:t>
            </w:r>
          </w:p>
        </w:tc>
        <w:tc>
          <w:tcPr>
            <w:tcW w:w="1202" w:type="pct"/>
            <w:shd w:val="clear" w:color="auto" w:fill="auto"/>
          </w:tcPr>
          <w:p w14:paraId="63D7B72B" w14:textId="77777777" w:rsidR="00473B90" w:rsidRPr="000E2819" w:rsidRDefault="00473B90" w:rsidP="00473B90">
            <w:pPr>
              <w:ind w:left="7"/>
              <w:jc w:val="both"/>
              <w:rPr>
                <w:rFonts w:ascii="Calibri" w:hAnsi="Calibri"/>
                <w:lang w:val="uk-UA"/>
              </w:rPr>
            </w:pPr>
            <w:r w:rsidRPr="000E2819">
              <w:rPr>
                <w:lang w:val="uk-UA"/>
              </w:rPr>
              <w:t>Розвиток нетрадиційних видів сільськогосподарської продукції; створення сільськогосподарських обслуговуючих кооперативів та інших форм дрібного сільськогосподарського бізнесу.</w:t>
            </w:r>
            <w:r w:rsidRPr="000E2819">
              <w:rPr>
                <w:lang w:val="uk-UA"/>
              </w:rPr>
              <w:br/>
            </w:r>
          </w:p>
        </w:tc>
        <w:tc>
          <w:tcPr>
            <w:tcW w:w="1311" w:type="pct"/>
            <w:shd w:val="clear" w:color="auto" w:fill="auto"/>
          </w:tcPr>
          <w:p w14:paraId="659ADE6F" w14:textId="4C7CA125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Рішенням виконавчого комітету міської ради від 26.05.2022 р. № 75/2022 прийнята Програма підтримки самозабезпечення Дунаєвецької міської територіальної громади харчовими продуктами на</w:t>
            </w:r>
            <w:r w:rsidR="00C1232E">
              <w:rPr>
                <w:lang w:val="uk-UA"/>
              </w:rPr>
              <w:t xml:space="preserve"> 2022-2024 роки «Сади Перемоги», я</w:t>
            </w:r>
            <w:r w:rsidRPr="000E2819">
              <w:rPr>
                <w:lang w:val="uk-UA"/>
              </w:rPr>
              <w:t>ка дала змогу залучити спонсорську допомогу від Посольства Королівства Нідерландів, а ТОВ «</w:t>
            </w:r>
            <w:proofErr w:type="spellStart"/>
            <w:r w:rsidRPr="000E2819">
              <w:rPr>
                <w:lang w:val="uk-UA"/>
              </w:rPr>
              <w:t>Контінентал</w:t>
            </w:r>
            <w:proofErr w:type="spellEnd"/>
            <w:r w:rsidRPr="000E2819">
              <w:rPr>
                <w:lang w:val="uk-UA"/>
              </w:rPr>
              <w:t xml:space="preserve"> </w:t>
            </w:r>
            <w:proofErr w:type="spellStart"/>
            <w:r w:rsidRPr="000E2819">
              <w:rPr>
                <w:lang w:val="uk-UA"/>
              </w:rPr>
              <w:t>Фармерз</w:t>
            </w:r>
            <w:proofErr w:type="spellEnd"/>
            <w:r w:rsidRPr="000E2819">
              <w:rPr>
                <w:lang w:val="uk-UA"/>
              </w:rPr>
              <w:t xml:space="preserve"> Груп» придбало та передало у власність СОК «Ягідний рай»  три сівалки для точного висіву насіння. За підтримки SKL </w:t>
            </w:r>
            <w:proofErr w:type="spellStart"/>
            <w:r w:rsidRPr="000E2819">
              <w:rPr>
                <w:lang w:val="uk-UA"/>
              </w:rPr>
              <w:t>International</w:t>
            </w:r>
            <w:proofErr w:type="spellEnd"/>
            <w:r w:rsidRPr="000E2819">
              <w:rPr>
                <w:lang w:val="uk-UA"/>
              </w:rPr>
              <w:t xml:space="preserve"> СОК «Ягідний рай» отримав обладнання для подрібнення та сушіння овочів, фруктів, ягід, завдяки чому впроваджено цикл сушіння вирощеної продукції</w:t>
            </w:r>
          </w:p>
        </w:tc>
      </w:tr>
      <w:tr w:rsidR="00473B90" w:rsidRPr="00987A6C" w14:paraId="6763BF33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EDDA8A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 w:val="restart"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77E58CCA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  <w:r w:rsidRPr="000E2819"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  <w:t>1.3. Активізація інвестиційної діяльності</w:t>
            </w:r>
          </w:p>
        </w:tc>
        <w:tc>
          <w:tcPr>
            <w:tcW w:w="55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57109D" w14:textId="77777777" w:rsidR="00473B90" w:rsidRPr="000E2819" w:rsidRDefault="00473B90" w:rsidP="00473B90">
            <w:pPr>
              <w:jc w:val="center"/>
              <w:rPr>
                <w:b/>
                <w:caps/>
                <w:color w:val="000000" w:themeColor="text1"/>
                <w:lang w:val="uk-UA"/>
              </w:rPr>
            </w:pPr>
            <w:r w:rsidRPr="000E2819">
              <w:rPr>
                <w:lang w:val="uk-UA"/>
              </w:rPr>
              <w:t>1.3.1. Створення та постійна актуалізація портфелю інвестиційних пропозицій громади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53691" w14:textId="77777777" w:rsidR="00473B90" w:rsidRPr="000E2819" w:rsidRDefault="00473B90" w:rsidP="00473B90">
            <w:pPr>
              <w:ind w:right="33"/>
              <w:jc w:val="both"/>
              <w:rPr>
                <w:rFonts w:ascii="Calibri" w:hAnsi="Calibri"/>
                <w:lang w:val="uk-UA"/>
              </w:rPr>
            </w:pPr>
            <w:r w:rsidRPr="000E2819">
              <w:rPr>
                <w:lang w:val="uk-UA"/>
              </w:rPr>
              <w:t>1.3.1.1. Оновлення та забезпечення постійної актуалізації інвестиційного паспорту громади.</w:t>
            </w:r>
          </w:p>
        </w:tc>
        <w:tc>
          <w:tcPr>
            <w:tcW w:w="1202" w:type="pct"/>
            <w:shd w:val="clear" w:color="auto" w:fill="auto"/>
          </w:tcPr>
          <w:p w14:paraId="75AB4937" w14:textId="77777777" w:rsidR="00473B90" w:rsidRPr="000E2819" w:rsidRDefault="00473B90" w:rsidP="00473B90">
            <w:pPr>
              <w:ind w:left="7"/>
              <w:jc w:val="both"/>
              <w:rPr>
                <w:rFonts w:ascii="Calibri" w:hAnsi="Calibri"/>
                <w:lang w:val="uk-UA"/>
              </w:rPr>
            </w:pPr>
            <w:r w:rsidRPr="000E2819">
              <w:rPr>
                <w:lang w:val="uk-UA"/>
              </w:rPr>
              <w:t xml:space="preserve">Підвищення інвестиційної привабливості громади. </w:t>
            </w:r>
          </w:p>
        </w:tc>
        <w:tc>
          <w:tcPr>
            <w:tcW w:w="1311" w:type="pct"/>
            <w:shd w:val="clear" w:color="auto" w:fill="auto"/>
          </w:tcPr>
          <w:p w14:paraId="4724BC97" w14:textId="3E626274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З метою залучення інвестицій та сприяння </w:t>
            </w:r>
            <w:proofErr w:type="spellStart"/>
            <w:r w:rsidRPr="000E2819">
              <w:rPr>
                <w:lang w:val="uk-UA"/>
              </w:rPr>
              <w:t>релокації</w:t>
            </w:r>
            <w:proofErr w:type="spellEnd"/>
            <w:r w:rsidRPr="000E2819">
              <w:rPr>
                <w:lang w:val="uk-UA"/>
              </w:rPr>
              <w:t xml:space="preserve"> підприємств з регіонів, що постраждали від війни на територію нашої громади, на сайті міської ради розроблений розділ «Інвестору», де розміщено інвестиційний профіль громади, який містить перелік інвестиційних пропозицій вільних виробничих площ для розміщення підприємств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0E2819" w14:paraId="157B3A69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AAF944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52299B91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41D8E1" w14:textId="77777777" w:rsidR="00473B90" w:rsidRPr="000E2819" w:rsidRDefault="00473B90" w:rsidP="00473B90">
            <w:pPr>
              <w:jc w:val="center"/>
              <w:rPr>
                <w:color w:val="000000" w:themeColor="text1"/>
                <w:lang w:val="uk-UA"/>
              </w:rPr>
            </w:pPr>
            <w:r w:rsidRPr="000E2819">
              <w:rPr>
                <w:lang w:val="uk-UA"/>
              </w:rPr>
              <w:t>1.3.2. Промоція інвестиційних продуктів громади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29E2FC" w14:textId="77777777" w:rsidR="00473B90" w:rsidRPr="000E2819" w:rsidRDefault="00473B90" w:rsidP="00473B90">
            <w:pPr>
              <w:ind w:right="33"/>
              <w:jc w:val="both"/>
              <w:rPr>
                <w:rFonts w:ascii="Calibri" w:hAnsi="Calibri"/>
                <w:lang w:val="uk-UA"/>
              </w:rPr>
            </w:pPr>
            <w:r w:rsidRPr="000E2819">
              <w:rPr>
                <w:lang w:val="uk-UA"/>
              </w:rPr>
              <w:t xml:space="preserve">1.3.2.1. Розробка та поширення презентаційних матеріалів інвестиційного характеру (друк інвестиційних паспортів та інформаційних буклетів, </w:t>
            </w:r>
            <w:proofErr w:type="spellStart"/>
            <w:r w:rsidRPr="000E2819">
              <w:rPr>
                <w:lang w:val="uk-UA"/>
              </w:rPr>
              <w:t>проморолики</w:t>
            </w:r>
            <w:proofErr w:type="spellEnd"/>
            <w:r w:rsidRPr="000E2819">
              <w:rPr>
                <w:lang w:val="uk-UA"/>
              </w:rPr>
              <w:t xml:space="preserve"> про інвестиційні об’єкти громади, інформаційне наповнення розділу «Інвесторам» офіційного сайту громади та інформаційного ресурсу для підприємців тощо.</w:t>
            </w:r>
          </w:p>
        </w:tc>
        <w:tc>
          <w:tcPr>
            <w:tcW w:w="1202" w:type="pct"/>
            <w:shd w:val="clear" w:color="auto" w:fill="auto"/>
          </w:tcPr>
          <w:p w14:paraId="3FF5E70A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Залучення інвестиційних коштів.</w:t>
            </w:r>
          </w:p>
          <w:p w14:paraId="57AD5076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Створення підприємств; збільшення податкових  надходжень до бюджетів всіх рівнів; створення нових робочих місць.</w:t>
            </w:r>
          </w:p>
          <w:p w14:paraId="2EF492F0" w14:textId="77777777" w:rsidR="00473B90" w:rsidRPr="000E2819" w:rsidRDefault="00473B90" w:rsidP="00473B90">
            <w:pPr>
              <w:ind w:left="7"/>
              <w:jc w:val="both"/>
              <w:rPr>
                <w:rFonts w:ascii="Calibri" w:hAnsi="Calibri"/>
                <w:lang w:val="uk-UA"/>
              </w:rPr>
            </w:pPr>
            <w:r w:rsidRPr="000E2819">
              <w:rPr>
                <w:lang w:val="uk-UA"/>
              </w:rPr>
              <w:t>Збільшення інвестиційної привабливості громади</w:t>
            </w:r>
          </w:p>
        </w:tc>
        <w:tc>
          <w:tcPr>
            <w:tcW w:w="1311" w:type="pct"/>
            <w:shd w:val="clear" w:color="auto" w:fill="auto"/>
          </w:tcPr>
          <w:p w14:paraId="77B5D361" w14:textId="5F67E44A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Громада долучились до порталу </w:t>
            </w:r>
            <w:proofErr w:type="spellStart"/>
            <w:r w:rsidRPr="000E2819">
              <w:rPr>
                <w:lang w:val="uk-UA"/>
              </w:rPr>
              <w:t>релокації</w:t>
            </w:r>
            <w:proofErr w:type="spellEnd"/>
            <w:r w:rsidRPr="000E2819">
              <w:rPr>
                <w:lang w:val="uk-UA"/>
              </w:rPr>
              <w:t xml:space="preserve"> бізнесу «Рестарт бізнес </w:t>
            </w:r>
            <w:proofErr w:type="spellStart"/>
            <w:r w:rsidRPr="000E2819">
              <w:rPr>
                <w:lang w:val="uk-UA"/>
              </w:rPr>
              <w:t>ін</w:t>
            </w:r>
            <w:proofErr w:type="spellEnd"/>
            <w:r w:rsidRPr="000E2819">
              <w:rPr>
                <w:lang w:val="uk-UA"/>
              </w:rPr>
              <w:t xml:space="preserve"> </w:t>
            </w:r>
            <w:proofErr w:type="spellStart"/>
            <w:r w:rsidRPr="000E2819">
              <w:rPr>
                <w:lang w:val="uk-UA"/>
              </w:rPr>
              <w:t>юа</w:t>
            </w:r>
            <w:proofErr w:type="spellEnd"/>
            <w:r w:rsidRPr="000E2819">
              <w:rPr>
                <w:lang w:val="uk-UA"/>
              </w:rPr>
              <w:t>.», що був створений для Програми USAID з аграрного і сільського розвитку (АГРО). На порталі розмістили 8 пропозицій для інвесторів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987A6C" w14:paraId="0FF5B659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7C7F86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4A35060E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3620C6" w14:textId="77777777" w:rsidR="00473B90" w:rsidRPr="000E2819" w:rsidRDefault="00473B90" w:rsidP="00473B90">
            <w:pPr>
              <w:jc w:val="center"/>
              <w:rPr>
                <w:color w:val="000000" w:themeColor="text1"/>
                <w:lang w:val="uk-UA"/>
              </w:rPr>
            </w:pPr>
            <w:r w:rsidRPr="000E2819">
              <w:rPr>
                <w:lang w:val="uk-UA"/>
              </w:rPr>
              <w:t>1.3.3. Створення онлайн ресурсу інвестиційних об’єктів громади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43608" w14:textId="77777777" w:rsidR="00473B90" w:rsidRPr="000E2819" w:rsidRDefault="00473B90" w:rsidP="00473B90">
            <w:pPr>
              <w:ind w:right="33"/>
              <w:jc w:val="both"/>
              <w:rPr>
                <w:rFonts w:ascii="Calibri" w:hAnsi="Calibri"/>
                <w:lang w:val="uk-UA"/>
              </w:rPr>
            </w:pPr>
            <w:r w:rsidRPr="000E2819">
              <w:rPr>
                <w:lang w:val="uk-UA"/>
              </w:rPr>
              <w:t>1.3.3.1. Створення інтерактивної карти інвестиційної привабливості Дунаєвецької міської територіальної громади та забезпечення постійної її актуалізації.</w:t>
            </w:r>
          </w:p>
        </w:tc>
        <w:tc>
          <w:tcPr>
            <w:tcW w:w="1202" w:type="pct"/>
            <w:shd w:val="clear" w:color="auto" w:fill="auto"/>
          </w:tcPr>
          <w:p w14:paraId="72E98C2C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Підвищення інвестиційної привабливості громади</w:t>
            </w:r>
            <w:r w:rsidRPr="000E2819">
              <w:rPr>
                <w:rFonts w:ascii="Calibri" w:hAnsi="Calibri"/>
                <w:lang w:val="uk-UA"/>
              </w:rPr>
              <w:t xml:space="preserve">. </w:t>
            </w:r>
            <w:r w:rsidRPr="000E2819">
              <w:rPr>
                <w:lang w:val="uk-UA"/>
              </w:rPr>
              <w:t>Створення сприятливого середовища для розвитку бізнесу.</w:t>
            </w:r>
          </w:p>
          <w:p w14:paraId="04B367D4" w14:textId="77777777" w:rsidR="00473B90" w:rsidRPr="000E2819" w:rsidRDefault="00473B90" w:rsidP="00473B90">
            <w:pPr>
              <w:ind w:left="7"/>
              <w:jc w:val="both"/>
              <w:rPr>
                <w:rFonts w:ascii="Calibri" w:hAnsi="Calibri"/>
                <w:lang w:val="uk-UA"/>
              </w:rPr>
            </w:pPr>
            <w:r w:rsidRPr="000E2819">
              <w:rPr>
                <w:lang w:val="uk-UA"/>
              </w:rPr>
              <w:t>Інвестиційна підтримка  підприємництва.</w:t>
            </w:r>
          </w:p>
        </w:tc>
        <w:tc>
          <w:tcPr>
            <w:tcW w:w="1311" w:type="pct"/>
            <w:shd w:val="clear" w:color="auto" w:fill="auto"/>
          </w:tcPr>
          <w:p w14:paraId="71A2DC98" w14:textId="2FADD728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Створено карту громади, на якій нанесені інвестиційні  об’єкти та їх короткий опис. Даний захід збільшив кількість зацікавлених осіб, які бажають придбати або взяти в оренду вільні приміщення для створення і ведення підприємницької діяльності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0E2819" w14:paraId="6F0C8F10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612303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 w:val="restart"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09890A27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  <w:r w:rsidRPr="000E2819"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  <w:t>1.4. Забезпечення прозорої системи управління територією, оптимізація земельних відносин</w:t>
            </w: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572866" w14:textId="77777777" w:rsidR="00473B90" w:rsidRPr="000E2819" w:rsidRDefault="00473B90" w:rsidP="00473B90">
            <w:pPr>
              <w:jc w:val="center"/>
              <w:rPr>
                <w:color w:val="000000" w:themeColor="text1"/>
                <w:lang w:val="uk-UA"/>
              </w:rPr>
            </w:pPr>
            <w:r w:rsidRPr="000E2819">
              <w:rPr>
                <w:color w:val="000000" w:themeColor="text1"/>
                <w:lang w:val="uk-UA"/>
              </w:rPr>
              <w:t>1.4.1. Розроблення якісної містобудівної документації</w:t>
            </w:r>
          </w:p>
          <w:p w14:paraId="4FB5ADAA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  <w:p w14:paraId="07D44015" w14:textId="77777777" w:rsidR="00473B90" w:rsidRPr="000E2819" w:rsidRDefault="00473B90" w:rsidP="00473B90">
            <w:pPr>
              <w:ind w:firstLine="708"/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B19A0" w14:textId="77777777" w:rsidR="00473B90" w:rsidRPr="000E2819" w:rsidRDefault="00473B90" w:rsidP="00473B90">
            <w:pPr>
              <w:ind w:right="33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lastRenderedPageBreak/>
              <w:t>1.4.1.1. Створення містобудівного кадастру.</w:t>
            </w:r>
          </w:p>
          <w:p w14:paraId="63031193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202" w:type="pct"/>
            <w:shd w:val="clear" w:color="auto" w:fill="auto"/>
          </w:tcPr>
          <w:p w14:paraId="07C61763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Збільшення інвестиційної привабливості громади.</w:t>
            </w:r>
          </w:p>
          <w:p w14:paraId="557BE26B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Створення сприятливого середовища для розвитку бізнесу.</w:t>
            </w:r>
          </w:p>
          <w:p w14:paraId="0CA9F838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</w:p>
        </w:tc>
        <w:tc>
          <w:tcPr>
            <w:tcW w:w="1311" w:type="pct"/>
            <w:shd w:val="clear" w:color="auto" w:fill="auto"/>
          </w:tcPr>
          <w:p w14:paraId="6FA42B8C" w14:textId="3B23DF11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Проведено аналіз наявної містобудівної документації та топографічних основ у векторному форматі</w:t>
            </w:r>
            <w:r w:rsidR="00645129">
              <w:rPr>
                <w:lang w:val="uk-UA"/>
              </w:rPr>
              <w:t>.</w:t>
            </w:r>
            <w:r w:rsidRPr="000E2819">
              <w:rPr>
                <w:lang w:val="uk-UA"/>
              </w:rPr>
              <w:t xml:space="preserve">   </w:t>
            </w:r>
          </w:p>
          <w:p w14:paraId="08278456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</w:p>
        </w:tc>
      </w:tr>
      <w:tr w:rsidR="00473B90" w:rsidRPr="000E2819" w14:paraId="65D3D257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D93F04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5C534D00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BDDCF5" w14:textId="77777777" w:rsidR="00473B90" w:rsidRPr="000E2819" w:rsidRDefault="00473B90" w:rsidP="00473B90">
            <w:pPr>
              <w:jc w:val="center"/>
              <w:rPr>
                <w:color w:val="000000" w:themeColor="text1"/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26251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1.4.1.2. Розроблення містобудівної документації населених пунктів громади.</w:t>
            </w:r>
          </w:p>
        </w:tc>
        <w:tc>
          <w:tcPr>
            <w:tcW w:w="1202" w:type="pct"/>
            <w:shd w:val="clear" w:color="auto" w:fill="auto"/>
          </w:tcPr>
          <w:p w14:paraId="4A12A9ED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Забезпечено ефективне управління територіями, земельними ресурсами, нерухомістю в межах громади.</w:t>
            </w:r>
          </w:p>
          <w:p w14:paraId="490DB42D" w14:textId="77777777" w:rsidR="00473B90" w:rsidRPr="000E2819" w:rsidRDefault="00473B90" w:rsidP="00473B90">
            <w:pPr>
              <w:ind w:firstLine="708"/>
              <w:jc w:val="both"/>
              <w:rPr>
                <w:lang w:val="uk-UA"/>
              </w:rPr>
            </w:pPr>
          </w:p>
        </w:tc>
        <w:tc>
          <w:tcPr>
            <w:tcW w:w="1311" w:type="pct"/>
            <w:shd w:val="clear" w:color="auto" w:fill="auto"/>
          </w:tcPr>
          <w:p w14:paraId="2DC5FC57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Затверджено План зонування </w:t>
            </w:r>
            <w:proofErr w:type="spellStart"/>
            <w:r w:rsidRPr="000E2819">
              <w:rPr>
                <w:lang w:val="uk-UA"/>
              </w:rPr>
              <w:t>м.Дунаївці</w:t>
            </w:r>
            <w:proofErr w:type="spellEnd"/>
            <w:r w:rsidRPr="000E2819">
              <w:rPr>
                <w:lang w:val="uk-UA"/>
              </w:rPr>
              <w:t xml:space="preserve">, що дало змогу надавати містобудівні умови та обмеження (здійснювати будівництво та реконструкцію в межах міста без розроблення детального плану території) фізичним та юридичним особам. </w:t>
            </w:r>
          </w:p>
          <w:p w14:paraId="1F6E4EDA" w14:textId="6A31583B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Проведено збір вихідних даних для розроблення Комплексного плану просторового розвитку Дунаєвецької територіальної громади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0E2819" w14:paraId="2227F8ED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3948F2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52B0309F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463341" w14:textId="77777777" w:rsidR="00473B90" w:rsidRPr="000E2819" w:rsidRDefault="00473B90" w:rsidP="00473B90">
            <w:pPr>
              <w:jc w:val="center"/>
              <w:rPr>
                <w:color w:val="000000" w:themeColor="text1"/>
                <w:lang w:val="uk-UA"/>
              </w:rPr>
            </w:pPr>
            <w:r w:rsidRPr="000E2819">
              <w:rPr>
                <w:color w:val="000000" w:themeColor="text1"/>
                <w:lang w:val="uk-UA"/>
              </w:rPr>
              <w:t xml:space="preserve">1.4.2. Підвищення раціонального використання земельних ресурсів </w:t>
            </w:r>
            <w:r w:rsidRPr="000E2819">
              <w:rPr>
                <w:color w:val="000000" w:themeColor="text1"/>
                <w:lang w:val="uk-UA"/>
              </w:rPr>
              <w:lastRenderedPageBreak/>
              <w:t>територіальної громади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29293E" w14:textId="77777777" w:rsidR="00473B90" w:rsidRPr="000E2819" w:rsidRDefault="00473B90" w:rsidP="00473B90">
            <w:pPr>
              <w:ind w:right="33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lastRenderedPageBreak/>
              <w:t>1.4.2.1. Реалізація заходів щодо поширення інформації про земельні ділянки комунальної власності, права на які пропонуються на відчуження (оренди).</w:t>
            </w:r>
          </w:p>
          <w:p w14:paraId="12200731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202" w:type="pct"/>
            <w:shd w:val="clear" w:color="auto" w:fill="auto"/>
          </w:tcPr>
          <w:p w14:paraId="71C0AA34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Забезпечення ефективного використання вільних земельних ділянок</w:t>
            </w:r>
          </w:p>
          <w:p w14:paraId="074E9111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</w:p>
        </w:tc>
        <w:tc>
          <w:tcPr>
            <w:tcW w:w="1311" w:type="pct"/>
            <w:shd w:val="clear" w:color="auto" w:fill="auto"/>
          </w:tcPr>
          <w:p w14:paraId="6C1FFC89" w14:textId="0212AD19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Поведено та забезпечено оприлюднення інформації щодо продажу прав оренди та права власності на земельних торгах у формі електронного аукціону 35 земельних ділянок комунальної власності</w:t>
            </w:r>
            <w:r w:rsidR="00645129">
              <w:rPr>
                <w:lang w:val="uk-UA"/>
              </w:rPr>
              <w:t>.</w:t>
            </w:r>
            <w:r w:rsidRPr="000E2819">
              <w:rPr>
                <w:lang w:val="uk-UA"/>
              </w:rPr>
              <w:t xml:space="preserve">  </w:t>
            </w:r>
          </w:p>
        </w:tc>
      </w:tr>
      <w:tr w:rsidR="00473B90" w:rsidRPr="000E2819" w14:paraId="11252DAB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28557F6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008C7D98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BAE233" w14:textId="77777777" w:rsidR="00473B90" w:rsidRPr="000E2819" w:rsidRDefault="00473B90" w:rsidP="00473B90">
            <w:pPr>
              <w:jc w:val="center"/>
              <w:rPr>
                <w:color w:val="000000" w:themeColor="text1"/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477ED" w14:textId="77777777" w:rsidR="00473B90" w:rsidRPr="000E2819" w:rsidRDefault="00473B90" w:rsidP="00473B90">
            <w:pPr>
              <w:ind w:right="33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1.4.2.2. Проведення інвентаризації земель в межах територіальної громади.</w:t>
            </w:r>
          </w:p>
          <w:p w14:paraId="08F98353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202" w:type="pct"/>
            <w:shd w:val="clear" w:color="auto" w:fill="auto"/>
          </w:tcPr>
          <w:p w14:paraId="672FB62B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Здійснення аналізу земель в межах територіальної громади.</w:t>
            </w:r>
          </w:p>
          <w:p w14:paraId="2C6C7BDB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</w:p>
        </w:tc>
        <w:tc>
          <w:tcPr>
            <w:tcW w:w="1311" w:type="pct"/>
            <w:shd w:val="clear" w:color="auto" w:fill="auto"/>
          </w:tcPr>
          <w:p w14:paraId="58D855D3" w14:textId="77777777" w:rsidR="00473B90" w:rsidRPr="000E2819" w:rsidRDefault="00473B90" w:rsidP="00473B90">
            <w:pPr>
              <w:jc w:val="both"/>
              <w:rPr>
                <w:sz w:val="22"/>
                <w:szCs w:val="22"/>
                <w:lang w:val="uk-UA"/>
              </w:rPr>
            </w:pPr>
            <w:r w:rsidRPr="000E2819">
              <w:rPr>
                <w:sz w:val="22"/>
                <w:szCs w:val="22"/>
                <w:lang w:val="uk-UA"/>
              </w:rPr>
              <w:t>Інвентаризація земель сільськогосподарського та несільськогосподарського призначення в межах територіальної громади проводилась постійно, а саме:</w:t>
            </w:r>
          </w:p>
          <w:p w14:paraId="7E61749D" w14:textId="77777777" w:rsidR="00473B90" w:rsidRPr="000E2819" w:rsidRDefault="00473B90" w:rsidP="00473B90">
            <w:pPr>
              <w:numPr>
                <w:ilvl w:val="0"/>
                <w:numId w:val="1"/>
              </w:numPr>
              <w:contextualSpacing/>
              <w:jc w:val="both"/>
              <w:rPr>
                <w:rFonts w:eastAsia="Calibri"/>
                <w:sz w:val="22"/>
                <w:szCs w:val="22"/>
                <w:lang w:val="uk-UA" w:eastAsia="en-US"/>
              </w:rPr>
            </w:pPr>
            <w:r w:rsidRPr="000E2819">
              <w:rPr>
                <w:rFonts w:eastAsia="Calibri"/>
                <w:sz w:val="22"/>
                <w:szCs w:val="22"/>
                <w:lang w:val="uk-UA" w:eastAsia="en-US"/>
              </w:rPr>
              <w:t>внесення відомостей про земельні ділянки сільськогосподарського призначення до Державного земельного кадастру;</w:t>
            </w:r>
          </w:p>
          <w:p w14:paraId="7BC399A0" w14:textId="77777777" w:rsidR="00473B90" w:rsidRPr="000E2819" w:rsidRDefault="00473B90" w:rsidP="00473B90">
            <w:pPr>
              <w:numPr>
                <w:ilvl w:val="0"/>
                <w:numId w:val="1"/>
              </w:numPr>
              <w:contextualSpacing/>
              <w:jc w:val="both"/>
              <w:rPr>
                <w:rFonts w:eastAsia="Calibri"/>
                <w:sz w:val="22"/>
                <w:szCs w:val="22"/>
                <w:lang w:val="uk-UA" w:eastAsia="en-US"/>
              </w:rPr>
            </w:pPr>
            <w:r w:rsidRPr="000E2819">
              <w:rPr>
                <w:rFonts w:eastAsia="Calibri"/>
                <w:sz w:val="22"/>
                <w:szCs w:val="22"/>
                <w:lang w:val="uk-UA" w:eastAsia="en-US"/>
              </w:rPr>
              <w:t>внесення відомостей про земельні ділянки для організації місць поховання (громадських кладовищ) до Державного земельного кадастру;</w:t>
            </w:r>
          </w:p>
          <w:p w14:paraId="19E9933A" w14:textId="77777777" w:rsidR="00473B90" w:rsidRPr="000E2819" w:rsidRDefault="00473B90" w:rsidP="00473B90">
            <w:pPr>
              <w:numPr>
                <w:ilvl w:val="0"/>
                <w:numId w:val="1"/>
              </w:numPr>
              <w:contextualSpacing/>
              <w:jc w:val="both"/>
              <w:rPr>
                <w:rFonts w:eastAsia="Calibri"/>
                <w:sz w:val="22"/>
                <w:szCs w:val="22"/>
                <w:lang w:val="uk-UA" w:eastAsia="en-US"/>
              </w:rPr>
            </w:pPr>
            <w:r w:rsidRPr="000E2819">
              <w:rPr>
                <w:rFonts w:eastAsia="Calibri"/>
                <w:sz w:val="22"/>
                <w:szCs w:val="22"/>
                <w:lang w:val="uk-UA" w:eastAsia="en-US"/>
              </w:rPr>
              <w:t>внесення відомостей про земельні ділянки для організації місць поховання (громадських кладовищ) до Державного земельного кадастру;</w:t>
            </w:r>
          </w:p>
          <w:p w14:paraId="30C1D48A" w14:textId="77777777" w:rsidR="00473B90" w:rsidRPr="000E2819" w:rsidRDefault="00473B90" w:rsidP="00473B90">
            <w:pPr>
              <w:numPr>
                <w:ilvl w:val="0"/>
                <w:numId w:val="1"/>
              </w:numPr>
              <w:contextualSpacing/>
              <w:jc w:val="both"/>
              <w:rPr>
                <w:rFonts w:eastAsia="Calibri"/>
                <w:sz w:val="22"/>
                <w:szCs w:val="22"/>
                <w:lang w:val="uk-UA" w:eastAsia="en-US"/>
              </w:rPr>
            </w:pPr>
            <w:r w:rsidRPr="000E2819">
              <w:rPr>
                <w:rFonts w:eastAsia="Calibri"/>
                <w:sz w:val="22"/>
                <w:szCs w:val="22"/>
                <w:lang w:val="uk-UA" w:eastAsia="en-US"/>
              </w:rPr>
              <w:t>внесення відомостей про земельні ділянки до Державного земельного кадастру з метою відчуження об’єктів нерухомого майна комунальної власності;</w:t>
            </w:r>
          </w:p>
          <w:p w14:paraId="17037C04" w14:textId="77777777" w:rsidR="00473B90" w:rsidRPr="000E2819" w:rsidRDefault="00473B90" w:rsidP="00473B90">
            <w:pPr>
              <w:numPr>
                <w:ilvl w:val="0"/>
                <w:numId w:val="1"/>
              </w:numPr>
              <w:contextualSpacing/>
              <w:jc w:val="both"/>
              <w:rPr>
                <w:rFonts w:eastAsia="Calibri"/>
                <w:sz w:val="22"/>
                <w:szCs w:val="22"/>
                <w:lang w:val="uk-UA" w:eastAsia="en-US"/>
              </w:rPr>
            </w:pPr>
            <w:r w:rsidRPr="000E2819">
              <w:rPr>
                <w:rFonts w:eastAsia="Calibri"/>
                <w:sz w:val="22"/>
                <w:szCs w:val="22"/>
                <w:lang w:val="uk-UA" w:eastAsia="en-US"/>
              </w:rPr>
              <w:t>реєстрація права комунальної власності в Державному реєстрі речових прав на нерухоме майно;</w:t>
            </w:r>
          </w:p>
          <w:p w14:paraId="7BB95CAC" w14:textId="643ED35E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sz w:val="22"/>
                <w:szCs w:val="22"/>
                <w:lang w:val="uk-UA"/>
              </w:rPr>
              <w:t>створення електронного картографічного звіту земельних ділянок громади у формі ГІС прог</w:t>
            </w:r>
            <w:r w:rsidR="00C1232E">
              <w:rPr>
                <w:sz w:val="22"/>
                <w:szCs w:val="22"/>
                <w:lang w:val="uk-UA"/>
              </w:rPr>
              <w:t>р</w:t>
            </w:r>
            <w:r w:rsidRPr="000E2819">
              <w:rPr>
                <w:sz w:val="22"/>
                <w:szCs w:val="22"/>
                <w:lang w:val="uk-UA"/>
              </w:rPr>
              <w:t xml:space="preserve">ами QGIS. </w:t>
            </w:r>
          </w:p>
        </w:tc>
      </w:tr>
      <w:tr w:rsidR="00473B90" w:rsidRPr="000E2819" w14:paraId="226CF0A2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55C446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27579264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97BB73" w14:textId="77777777" w:rsidR="00473B90" w:rsidRPr="000E2819" w:rsidRDefault="00473B90" w:rsidP="00473B90">
            <w:pPr>
              <w:jc w:val="center"/>
              <w:rPr>
                <w:color w:val="000000" w:themeColor="text1"/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FF22AB" w14:textId="77777777" w:rsidR="00473B90" w:rsidRPr="000E2819" w:rsidRDefault="00473B90" w:rsidP="00473B90">
            <w:pPr>
              <w:ind w:right="33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1.4.2.3. Проведення нормативної грошової оцінки земель населених пунктів.</w:t>
            </w:r>
          </w:p>
          <w:p w14:paraId="3EE19F36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202" w:type="pct"/>
            <w:shd w:val="clear" w:color="auto" w:fill="auto"/>
          </w:tcPr>
          <w:p w14:paraId="70A5B115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Здійснення аналізу земель в межах територіальної громади.</w:t>
            </w:r>
          </w:p>
          <w:p w14:paraId="1F8763FF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</w:p>
        </w:tc>
        <w:tc>
          <w:tcPr>
            <w:tcW w:w="1311" w:type="pct"/>
            <w:shd w:val="clear" w:color="auto" w:fill="auto"/>
          </w:tcPr>
          <w:p w14:paraId="281400BC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Вжито заходи щодо розроблення документацій з нормативної грошової оцінки населених пунктів с. Великий </w:t>
            </w:r>
            <w:proofErr w:type="spellStart"/>
            <w:r w:rsidRPr="000E2819">
              <w:rPr>
                <w:lang w:val="uk-UA"/>
              </w:rPr>
              <w:t>Жванчик</w:t>
            </w:r>
            <w:proofErr w:type="spellEnd"/>
            <w:r w:rsidRPr="000E2819">
              <w:rPr>
                <w:lang w:val="uk-UA"/>
              </w:rPr>
              <w:t xml:space="preserve">,                 с. </w:t>
            </w:r>
            <w:proofErr w:type="spellStart"/>
            <w:r w:rsidRPr="000E2819">
              <w:rPr>
                <w:lang w:val="uk-UA"/>
              </w:rPr>
              <w:t>Січинці</w:t>
            </w:r>
            <w:proofErr w:type="spellEnd"/>
            <w:r w:rsidRPr="000E2819">
              <w:rPr>
                <w:lang w:val="uk-UA"/>
              </w:rPr>
              <w:t xml:space="preserve">, с. </w:t>
            </w:r>
            <w:proofErr w:type="spellStart"/>
            <w:r w:rsidRPr="000E2819">
              <w:rPr>
                <w:lang w:val="uk-UA"/>
              </w:rPr>
              <w:t>Рахнівка</w:t>
            </w:r>
            <w:proofErr w:type="spellEnd"/>
            <w:r w:rsidRPr="000E2819">
              <w:rPr>
                <w:lang w:val="uk-UA"/>
              </w:rPr>
              <w:t xml:space="preserve">,                         с. </w:t>
            </w:r>
            <w:proofErr w:type="spellStart"/>
            <w:r w:rsidRPr="000E2819">
              <w:rPr>
                <w:lang w:val="uk-UA"/>
              </w:rPr>
              <w:t>Заставля</w:t>
            </w:r>
            <w:proofErr w:type="spellEnd"/>
            <w:r w:rsidRPr="000E2819">
              <w:rPr>
                <w:lang w:val="uk-UA"/>
              </w:rPr>
              <w:t xml:space="preserve">, с. </w:t>
            </w:r>
            <w:proofErr w:type="spellStart"/>
            <w:r w:rsidRPr="000E2819">
              <w:rPr>
                <w:lang w:val="uk-UA"/>
              </w:rPr>
              <w:t>Вихрівка</w:t>
            </w:r>
            <w:proofErr w:type="spellEnd"/>
            <w:r w:rsidRPr="000E2819">
              <w:rPr>
                <w:lang w:val="uk-UA"/>
              </w:rPr>
              <w:t xml:space="preserve">,                         с. </w:t>
            </w:r>
            <w:proofErr w:type="spellStart"/>
            <w:r w:rsidRPr="000E2819">
              <w:rPr>
                <w:lang w:val="uk-UA"/>
              </w:rPr>
              <w:t>Чаньків</w:t>
            </w:r>
            <w:proofErr w:type="spellEnd"/>
            <w:r w:rsidRPr="000E2819">
              <w:rPr>
                <w:lang w:val="uk-UA"/>
              </w:rPr>
              <w:t>. Оприлюднено рішення ради щодо затвердження  документацій з нормативної грошової оцінки даних населених пунктів.</w:t>
            </w:r>
          </w:p>
        </w:tc>
      </w:tr>
      <w:tr w:rsidR="00473B90" w:rsidRPr="000E2819" w14:paraId="5E4E6DC3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584381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7D227EBB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64C817" w14:textId="77777777" w:rsidR="00473B90" w:rsidRPr="000E2819" w:rsidRDefault="00473B90" w:rsidP="00473B90">
            <w:pPr>
              <w:jc w:val="center"/>
              <w:rPr>
                <w:color w:val="000000" w:themeColor="text1"/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5CF372" w14:textId="77777777" w:rsidR="00473B90" w:rsidRPr="000E2819" w:rsidRDefault="00473B90" w:rsidP="00473B90">
            <w:pPr>
              <w:ind w:right="33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1.4.2.4. Забезпечення подальшого оформлення власності на землю.</w:t>
            </w:r>
          </w:p>
          <w:p w14:paraId="30F43521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202" w:type="pct"/>
            <w:shd w:val="clear" w:color="auto" w:fill="auto"/>
          </w:tcPr>
          <w:p w14:paraId="23A70F3A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</w:p>
        </w:tc>
        <w:tc>
          <w:tcPr>
            <w:tcW w:w="1311" w:type="pct"/>
            <w:shd w:val="clear" w:color="auto" w:fill="auto"/>
          </w:tcPr>
          <w:p w14:paraId="5AFFEE8C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Забезпечено прийняття рішень з метою оформлення права власності на земельні ділянки:</w:t>
            </w:r>
          </w:p>
          <w:p w14:paraId="276F5FD4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-</w:t>
            </w:r>
            <w:r w:rsidRPr="000E2819">
              <w:rPr>
                <w:lang w:val="uk-UA"/>
              </w:rPr>
              <w:tab/>
              <w:t>188 земельних ділянок передано у власність громадянам для будівництва та обслуговування житлового будинку, господарських будівель і споруд (присадибна ділянка) на яких знаходиться нерухоме майно приватної власності;</w:t>
            </w:r>
          </w:p>
          <w:p w14:paraId="76BC223A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-</w:t>
            </w:r>
            <w:r w:rsidRPr="000E2819">
              <w:rPr>
                <w:lang w:val="uk-UA"/>
              </w:rPr>
              <w:tab/>
              <w:t>виділення в натурі (на місцевості) 65 громадянам земельних ділянок (земельних часток (паїв)) для ведення товарного сільськогосподарського виробництва;</w:t>
            </w:r>
          </w:p>
          <w:p w14:paraId="2A79FF96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-</w:t>
            </w:r>
            <w:r w:rsidRPr="000E2819">
              <w:rPr>
                <w:lang w:val="uk-UA"/>
              </w:rPr>
              <w:tab/>
              <w:t>укладено 12 договорів купівлі-продажу земельних ділянок несільськогосподарського призначення;</w:t>
            </w:r>
          </w:p>
          <w:p w14:paraId="254EE25A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-</w:t>
            </w:r>
            <w:r w:rsidRPr="000E2819">
              <w:rPr>
                <w:lang w:val="uk-UA"/>
              </w:rPr>
              <w:tab/>
              <w:t>укладено 8 договорів купівлі-продажу земельних ділянок сільськогосподарського призначення які перебували у постійному користуванні для ведення фермерського(селянського) господарства.</w:t>
            </w:r>
          </w:p>
        </w:tc>
      </w:tr>
      <w:tr w:rsidR="00473B90" w:rsidRPr="000E2819" w14:paraId="1BD9DFBE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1D5AE3B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7D89BF7B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83DEC7" w14:textId="77777777" w:rsidR="00473B90" w:rsidRPr="000E2819" w:rsidRDefault="00473B90" w:rsidP="00473B90">
            <w:pPr>
              <w:jc w:val="center"/>
              <w:rPr>
                <w:color w:val="000000" w:themeColor="text1"/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643E5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1.4.2.5. Проведення інвентаризації земель водного фонду в межах повноважень.</w:t>
            </w:r>
          </w:p>
        </w:tc>
        <w:tc>
          <w:tcPr>
            <w:tcW w:w="1202" w:type="pct"/>
            <w:shd w:val="clear" w:color="auto" w:fill="auto"/>
          </w:tcPr>
          <w:p w14:paraId="19678C99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Здійснення аналізу земель водного фонду; створення умов для ефективного використання водного фонду громади.</w:t>
            </w:r>
          </w:p>
        </w:tc>
        <w:tc>
          <w:tcPr>
            <w:tcW w:w="1311" w:type="pct"/>
            <w:shd w:val="clear" w:color="auto" w:fill="auto"/>
          </w:tcPr>
          <w:p w14:paraId="34898C58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Прийнято рішення про розроблення та затвердження документацій із землеустрою з метою реєстрації права комунальної власності земельних ділянок на 4 об’єкти водного фонду в межах м. Дунаївці.</w:t>
            </w:r>
          </w:p>
        </w:tc>
      </w:tr>
      <w:tr w:rsidR="00473B90" w:rsidRPr="00645129" w14:paraId="296FB7C3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69325A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 w:val="restart"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2EBD4E42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  <w:r w:rsidRPr="000E2819"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  <w:t>1.5. Розвиток туристичного потенціалу громади</w:t>
            </w: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701038" w14:textId="77777777" w:rsidR="00473B90" w:rsidRPr="000E2819" w:rsidRDefault="00473B90" w:rsidP="00473B90">
            <w:pPr>
              <w:jc w:val="center"/>
              <w:rPr>
                <w:color w:val="000000" w:themeColor="text1"/>
                <w:lang w:val="uk-UA"/>
              </w:rPr>
            </w:pPr>
            <w:r w:rsidRPr="000E2819">
              <w:rPr>
                <w:color w:val="000000" w:themeColor="text1"/>
                <w:lang w:val="uk-UA"/>
              </w:rPr>
              <w:t>1.5.1. Розвиток  та  створення  нових об’єктів туризму, туристичних, культурних продуктів та маршрутів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B10CD" w14:textId="77777777" w:rsidR="00473B90" w:rsidRPr="000E2819" w:rsidRDefault="00473B90" w:rsidP="00473B90">
            <w:pPr>
              <w:ind w:right="33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1.5.1.1. Відкриття щорічних туристичних сезонів та відкриття нових маршрутів.</w:t>
            </w:r>
          </w:p>
          <w:p w14:paraId="04308E39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202" w:type="pct"/>
            <w:shd w:val="clear" w:color="auto" w:fill="auto"/>
          </w:tcPr>
          <w:p w14:paraId="55CCDD06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Співпраця з  провідними  туристичними  центрами у галузі  туризму.</w:t>
            </w:r>
          </w:p>
          <w:p w14:paraId="2F48117D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</w:p>
        </w:tc>
        <w:tc>
          <w:tcPr>
            <w:tcW w:w="1311" w:type="pct"/>
            <w:shd w:val="clear" w:color="auto" w:fill="auto"/>
          </w:tcPr>
          <w:p w14:paraId="7AD3A7DF" w14:textId="21874D82" w:rsidR="00473B90" w:rsidRPr="00645129" w:rsidRDefault="00473B90" w:rsidP="00473B90">
            <w:pPr>
              <w:jc w:val="both"/>
              <w:rPr>
                <w:lang w:val="uk-UA"/>
              </w:rPr>
            </w:pPr>
            <w:r w:rsidRPr="00645129">
              <w:rPr>
                <w:lang w:val="uk-UA"/>
              </w:rPr>
              <w:t xml:space="preserve">Відбулося чергове відкриття туристичного сезону-2023. Презентовано </w:t>
            </w:r>
            <w:r w:rsidR="00645129" w:rsidRPr="00645129">
              <w:rPr>
                <w:lang w:val="uk-UA"/>
              </w:rPr>
              <w:t>н</w:t>
            </w:r>
            <w:r w:rsidRPr="00645129">
              <w:rPr>
                <w:lang w:val="uk-UA"/>
              </w:rPr>
              <w:t xml:space="preserve">овий велосипедний маршрут «Таємничі водоспади річки </w:t>
            </w:r>
            <w:proofErr w:type="spellStart"/>
            <w:r w:rsidRPr="00645129">
              <w:rPr>
                <w:lang w:val="uk-UA"/>
              </w:rPr>
              <w:t>Студениці</w:t>
            </w:r>
            <w:proofErr w:type="spellEnd"/>
            <w:r w:rsidRPr="00645129">
              <w:rPr>
                <w:lang w:val="uk-UA"/>
              </w:rPr>
              <w:t>».</w:t>
            </w:r>
          </w:p>
          <w:p w14:paraId="24DC1072" w14:textId="27352F27" w:rsidR="00473B90" w:rsidRPr="00645129" w:rsidRDefault="00473B90" w:rsidP="00C1232E">
            <w:pPr>
              <w:jc w:val="both"/>
              <w:rPr>
                <w:lang w:val="uk-UA"/>
              </w:rPr>
            </w:pPr>
            <w:r w:rsidRPr="00645129">
              <w:rPr>
                <w:lang w:val="uk-UA"/>
              </w:rPr>
              <w:t xml:space="preserve">Продовжується співпраця з </w:t>
            </w:r>
            <w:r w:rsidR="00645129" w:rsidRPr="00645129">
              <w:rPr>
                <w:lang w:val="uk-UA"/>
              </w:rPr>
              <w:t>В</w:t>
            </w:r>
            <w:r w:rsidRPr="00645129">
              <w:rPr>
                <w:lang w:val="uk-UA"/>
              </w:rPr>
              <w:t>інницькою міською радою в рамках проекту «Шлях має тривати</w:t>
            </w:r>
            <w:r w:rsidR="00C1232E">
              <w:rPr>
                <w:lang w:val="uk-UA"/>
              </w:rPr>
              <w:t xml:space="preserve">». Налагоджена співпраця з </w:t>
            </w:r>
            <w:proofErr w:type="spellStart"/>
            <w:r w:rsidR="00C1232E">
              <w:rPr>
                <w:lang w:val="uk-UA"/>
              </w:rPr>
              <w:t>Малії</w:t>
            </w:r>
            <w:r w:rsidRPr="00645129">
              <w:rPr>
                <w:lang w:val="uk-UA"/>
              </w:rPr>
              <w:t>вецьким</w:t>
            </w:r>
            <w:proofErr w:type="spellEnd"/>
            <w:r w:rsidRPr="00645129">
              <w:rPr>
                <w:lang w:val="uk-UA"/>
              </w:rPr>
              <w:t xml:space="preserve"> обласним історико-культурним музеєм.</w:t>
            </w:r>
          </w:p>
        </w:tc>
      </w:tr>
      <w:tr w:rsidR="00473B90" w:rsidRPr="000E2819" w14:paraId="6B3E4C8A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E97F38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41C256D8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8A6B98" w14:textId="77777777" w:rsidR="00473B90" w:rsidRPr="000E2819" w:rsidRDefault="00473B90" w:rsidP="00473B90">
            <w:pPr>
              <w:jc w:val="center"/>
              <w:rPr>
                <w:color w:val="000000" w:themeColor="text1"/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E78DD" w14:textId="77777777" w:rsidR="00473B90" w:rsidRPr="000E2819" w:rsidRDefault="00473B90" w:rsidP="00473B90">
            <w:pPr>
              <w:ind w:right="33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1.5.1.2. Постійний кількісний та якісний моніторинг туриста та вивчення запитів.</w:t>
            </w:r>
          </w:p>
          <w:p w14:paraId="017F9D8A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202" w:type="pct"/>
            <w:shd w:val="clear" w:color="auto" w:fill="auto"/>
          </w:tcPr>
          <w:p w14:paraId="17CB764D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Реалізовані спільні  </w:t>
            </w:r>
            <w:proofErr w:type="spellStart"/>
            <w:r w:rsidRPr="000E2819">
              <w:rPr>
                <w:lang w:val="uk-UA"/>
              </w:rPr>
              <w:t>проєкти</w:t>
            </w:r>
            <w:proofErr w:type="spellEnd"/>
            <w:r w:rsidRPr="000E2819">
              <w:rPr>
                <w:lang w:val="uk-UA"/>
              </w:rPr>
              <w:t>.</w:t>
            </w:r>
          </w:p>
          <w:p w14:paraId="7386202B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Участь в семінарах, конференціях, форумах  та  інших туристичних заходах.</w:t>
            </w:r>
          </w:p>
        </w:tc>
        <w:tc>
          <w:tcPr>
            <w:tcW w:w="1311" w:type="pct"/>
            <w:shd w:val="clear" w:color="auto" w:fill="auto"/>
          </w:tcPr>
          <w:p w14:paraId="7B8CFFCD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Регулярно проводиться моніторинг туристичних послуг шляхом опитування та анкетування. Відбуваються зустрічі з різними як віковими так і соціальними групами населення громади та вивчення їх запиту.</w:t>
            </w:r>
          </w:p>
        </w:tc>
      </w:tr>
      <w:tr w:rsidR="00473B90" w:rsidRPr="000E2819" w14:paraId="3CD62B75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0B27B8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56FF92BD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AD2EC9" w14:textId="77777777" w:rsidR="00473B90" w:rsidRPr="000E2819" w:rsidRDefault="00473B90" w:rsidP="00473B90">
            <w:pPr>
              <w:jc w:val="center"/>
              <w:rPr>
                <w:color w:val="000000" w:themeColor="text1"/>
                <w:lang w:val="uk-UA"/>
              </w:rPr>
            </w:pPr>
            <w:r w:rsidRPr="000E2819">
              <w:rPr>
                <w:color w:val="000000" w:themeColor="text1"/>
                <w:lang w:val="uk-UA"/>
              </w:rPr>
              <w:t>1.5.2. Промоція культурних надбань громади на регіональному та всеукраїнському рівнях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E88B7D" w14:textId="77777777" w:rsidR="00473B90" w:rsidRPr="000E2819" w:rsidRDefault="00473B90" w:rsidP="00473B90">
            <w:pPr>
              <w:ind w:right="33"/>
              <w:jc w:val="both"/>
              <w:rPr>
                <w:color w:val="000000" w:themeColor="text1"/>
                <w:lang w:val="uk-UA"/>
              </w:rPr>
            </w:pPr>
            <w:r w:rsidRPr="000E2819">
              <w:rPr>
                <w:color w:val="000000" w:themeColor="text1"/>
                <w:lang w:val="uk-UA"/>
              </w:rPr>
              <w:t>1.5.2.1. Промоція культурних та туристичних надбань громади шляхом співпраці з громадами–підписантами Меморандуму, туристичними центрами.</w:t>
            </w:r>
          </w:p>
          <w:p w14:paraId="173C3CA3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</w:p>
          <w:p w14:paraId="7CEF075D" w14:textId="77777777" w:rsidR="00473B90" w:rsidRPr="000E2819" w:rsidRDefault="00473B90" w:rsidP="00473B90">
            <w:pPr>
              <w:jc w:val="both"/>
              <w:rPr>
                <w:lang w:val="uk-UA" w:eastAsia="en-US"/>
              </w:rPr>
            </w:pPr>
          </w:p>
          <w:p w14:paraId="78FA65EE" w14:textId="77777777" w:rsidR="00473B90" w:rsidRPr="000E2819" w:rsidRDefault="00473B90" w:rsidP="00473B90">
            <w:pPr>
              <w:jc w:val="both"/>
              <w:rPr>
                <w:lang w:val="uk-UA" w:eastAsia="en-US"/>
              </w:rPr>
            </w:pPr>
          </w:p>
        </w:tc>
        <w:tc>
          <w:tcPr>
            <w:tcW w:w="1202" w:type="pct"/>
            <w:shd w:val="clear" w:color="auto" w:fill="auto"/>
          </w:tcPr>
          <w:p w14:paraId="39255213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Покращення туристичної привабливості громади.</w:t>
            </w:r>
          </w:p>
          <w:p w14:paraId="67CA6B0E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Збільшення туристичного потоку.</w:t>
            </w:r>
          </w:p>
          <w:p w14:paraId="5B79F537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</w:p>
        </w:tc>
        <w:tc>
          <w:tcPr>
            <w:tcW w:w="1311" w:type="pct"/>
            <w:shd w:val="clear" w:color="auto" w:fill="auto"/>
          </w:tcPr>
          <w:p w14:paraId="70C125DB" w14:textId="59045AD2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Відбулись спільні заходи з залученням представників  туристично-інформаційних центрів, партнерів, власників приватних зелених садиб. Налагоджено співпрацю з обласним літературним музеєм в створенні історично-документальної стрічки  «Провідник Волох»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987A6C" w14:paraId="73267FFF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4E0CBA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704B4AFB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887280" w14:textId="77777777" w:rsidR="00473B90" w:rsidRPr="000E2819" w:rsidRDefault="00473B90" w:rsidP="00473B90">
            <w:pPr>
              <w:jc w:val="center"/>
              <w:rPr>
                <w:color w:val="000000" w:themeColor="text1"/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D60F4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 xml:space="preserve">1.5.2.2. Співпраця з Барською міською радою, як партнер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проєкту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 xml:space="preserve"> УКФ «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Camino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 xml:space="preserve">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Podolico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>: Подільський шлях святого Якова».</w:t>
            </w:r>
          </w:p>
        </w:tc>
        <w:tc>
          <w:tcPr>
            <w:tcW w:w="1202" w:type="pct"/>
            <w:shd w:val="clear" w:color="auto" w:fill="auto"/>
          </w:tcPr>
          <w:p w14:paraId="549D6348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</w:p>
        </w:tc>
        <w:tc>
          <w:tcPr>
            <w:tcW w:w="1311" w:type="pct"/>
            <w:shd w:val="clear" w:color="auto" w:fill="auto"/>
          </w:tcPr>
          <w:p w14:paraId="34F697B3" w14:textId="56CFE221" w:rsidR="00473B90" w:rsidRPr="000E2819" w:rsidRDefault="00473B90" w:rsidP="005E5109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У співпраці з Вінницькою міською радою та проекту «Шлях має тривати» </w:t>
            </w:r>
            <w:proofErr w:type="spellStart"/>
            <w:r w:rsidRPr="000E2819">
              <w:rPr>
                <w:lang w:val="uk-UA"/>
              </w:rPr>
              <w:t>відзнято</w:t>
            </w:r>
            <w:proofErr w:type="spellEnd"/>
            <w:r w:rsidRPr="000E2819">
              <w:rPr>
                <w:lang w:val="uk-UA"/>
              </w:rPr>
              <w:t xml:space="preserve"> відеоролик про </w:t>
            </w:r>
            <w:proofErr w:type="spellStart"/>
            <w:r w:rsidRPr="000E2819">
              <w:rPr>
                <w:lang w:val="uk-UA"/>
              </w:rPr>
              <w:t>гастрострави</w:t>
            </w:r>
            <w:proofErr w:type="spellEnd"/>
            <w:r w:rsidRPr="000E2819">
              <w:rPr>
                <w:lang w:val="uk-UA"/>
              </w:rPr>
              <w:t xml:space="preserve"> населених пунктів Дунаївці та </w:t>
            </w:r>
            <w:proofErr w:type="spellStart"/>
            <w:r w:rsidR="00645129" w:rsidRPr="00645129">
              <w:rPr>
                <w:lang w:val="uk-UA"/>
              </w:rPr>
              <w:t>Сі</w:t>
            </w:r>
            <w:r w:rsidRPr="00645129">
              <w:rPr>
                <w:lang w:val="uk-UA"/>
              </w:rPr>
              <w:t>ч</w:t>
            </w:r>
            <w:r w:rsidR="005E5109">
              <w:rPr>
                <w:lang w:val="uk-UA"/>
              </w:rPr>
              <w:t>и</w:t>
            </w:r>
            <w:r w:rsidRPr="00645129">
              <w:rPr>
                <w:lang w:val="uk-UA"/>
              </w:rPr>
              <w:t>нці</w:t>
            </w:r>
            <w:proofErr w:type="spellEnd"/>
            <w:r w:rsidRPr="00645129">
              <w:rPr>
                <w:lang w:val="uk-UA"/>
              </w:rPr>
              <w:t>,</w:t>
            </w:r>
            <w:r w:rsidRPr="000E2819">
              <w:rPr>
                <w:lang w:val="uk-UA"/>
              </w:rPr>
              <w:t xml:space="preserve"> через які пролягає культурно-туристичний маршрут.</w:t>
            </w:r>
          </w:p>
        </w:tc>
      </w:tr>
      <w:tr w:rsidR="00473B90" w:rsidRPr="000E2819" w14:paraId="7712066C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094EE7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2B24B1BC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C34D84" w14:textId="77777777" w:rsidR="00473B90" w:rsidRPr="000E2819" w:rsidRDefault="00473B90" w:rsidP="00473B90">
            <w:pPr>
              <w:jc w:val="center"/>
              <w:rPr>
                <w:color w:val="000000" w:themeColor="text1"/>
                <w:lang w:val="uk-UA"/>
              </w:rPr>
            </w:pPr>
            <w:r w:rsidRPr="000E2819">
              <w:rPr>
                <w:lang w:val="uk-UA"/>
              </w:rPr>
              <w:t>1.5.3. Підвищення рівня та сприяння створенню культурних продуктів і послуг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81A117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 xml:space="preserve">1.5.3.1. Залучення коштів міжнародної технічної допомоги, грантових коштів для реконструкції туристичних об’єктів громади в рамках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проєкту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 xml:space="preserve"> «Туристичний маршрут «На межі епох» - гармонія історичного минулого та сьогодення».</w:t>
            </w:r>
          </w:p>
        </w:tc>
        <w:tc>
          <w:tcPr>
            <w:tcW w:w="1202" w:type="pct"/>
            <w:shd w:val="clear" w:color="auto" w:fill="auto"/>
          </w:tcPr>
          <w:p w14:paraId="4C0DA48E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Створення нових/відновлення існуючих  туристичних об’єктів.</w:t>
            </w:r>
          </w:p>
        </w:tc>
        <w:tc>
          <w:tcPr>
            <w:tcW w:w="1311" w:type="pct"/>
            <w:shd w:val="clear" w:color="auto" w:fill="auto"/>
          </w:tcPr>
          <w:p w14:paraId="426EB414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Розпочата  робота по вивченню</w:t>
            </w:r>
          </w:p>
          <w:p w14:paraId="2BFF2A99" w14:textId="5FC757D9" w:rsidR="00473B90" w:rsidRPr="000E2819" w:rsidRDefault="00473B90" w:rsidP="00354806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історії та побуту населених пунктів, які входили до складу </w:t>
            </w:r>
            <w:proofErr w:type="spellStart"/>
            <w:r w:rsidRPr="000E2819">
              <w:rPr>
                <w:lang w:val="uk-UA"/>
              </w:rPr>
              <w:t>Миньковецької</w:t>
            </w:r>
            <w:proofErr w:type="spellEnd"/>
            <w:r w:rsidRPr="000E2819">
              <w:rPr>
                <w:lang w:val="uk-UA"/>
              </w:rPr>
              <w:t xml:space="preserve"> держави. Взяли участь у толоках по благоустрою території старого </w:t>
            </w:r>
            <w:proofErr w:type="spellStart"/>
            <w:r w:rsidRPr="000E2819">
              <w:rPr>
                <w:lang w:val="uk-UA"/>
              </w:rPr>
              <w:t>Притулівського</w:t>
            </w:r>
            <w:proofErr w:type="spellEnd"/>
            <w:r w:rsidRPr="000E2819">
              <w:rPr>
                <w:lang w:val="uk-UA"/>
              </w:rPr>
              <w:t xml:space="preserve"> млину. В весняно-літній період відбулось ряд краєзнавчих екскурсій туристичним маршрутом «На межі епох».</w:t>
            </w:r>
          </w:p>
        </w:tc>
      </w:tr>
      <w:tr w:rsidR="00473B90" w:rsidRPr="00987A6C" w14:paraId="07F0753E" w14:textId="77777777" w:rsidTr="00635CDF">
        <w:trPr>
          <w:cantSplit/>
          <w:trHeight w:val="1134"/>
        </w:trPr>
        <w:tc>
          <w:tcPr>
            <w:tcW w:w="2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098D4B15" w14:textId="77777777" w:rsidR="00473B90" w:rsidRPr="000E2819" w:rsidRDefault="00473B90" w:rsidP="00473B90">
            <w:pPr>
              <w:ind w:left="113" w:right="113"/>
              <w:rPr>
                <w:color w:val="000000" w:themeColor="text1"/>
                <w:lang w:val="uk-UA"/>
              </w:rPr>
            </w:pPr>
            <w:r w:rsidRPr="000E2819">
              <w:rPr>
                <w:b/>
                <w:color w:val="000000" w:themeColor="text1"/>
                <w:lang w:val="uk-UA"/>
              </w:rPr>
              <w:t>2.</w:t>
            </w:r>
            <w:r w:rsidRPr="000E2819">
              <w:rPr>
                <w:color w:val="000000" w:themeColor="text1"/>
                <w:lang w:val="uk-UA"/>
              </w:rPr>
              <w:t xml:space="preserve"> </w:t>
            </w:r>
            <w:r w:rsidRPr="000E2819">
              <w:rPr>
                <w:b/>
                <w:caps/>
                <w:color w:val="000000" w:themeColor="text1"/>
                <w:lang w:val="uk-UA"/>
              </w:rPr>
              <w:t>Розвиток людського потенціалу</w:t>
            </w:r>
          </w:p>
        </w:tc>
        <w:tc>
          <w:tcPr>
            <w:tcW w:w="409" w:type="pct"/>
            <w:vMerge w:val="restart"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0C862333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  <w:r w:rsidRPr="000E2819"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  <w:t>2.1. Розвиток трудового потенціалу</w:t>
            </w: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010258" w14:textId="77777777" w:rsidR="00473B90" w:rsidRPr="000E2819" w:rsidRDefault="00473B90" w:rsidP="00473B90">
            <w:pPr>
              <w:jc w:val="center"/>
              <w:rPr>
                <w:color w:val="000000" w:themeColor="text1"/>
                <w:lang w:val="uk-UA"/>
              </w:rPr>
            </w:pPr>
            <w:r w:rsidRPr="000E2819">
              <w:rPr>
                <w:lang w:val="uk-UA"/>
              </w:rPr>
              <w:t>2.1.1. Стимулювання розвитку підприємницьких навичок населення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C3A0E3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 w:themeColor="text1"/>
                <w:lang w:val="uk-UA" w:eastAsia="en-US"/>
              </w:rPr>
              <w:t xml:space="preserve">2.1.1.1. Проведення навчальних заходів для розвитку підприємницьких навичок для майбутніх підприємців та діючих МСП (тренінгів, семінарів, </w:t>
            </w:r>
            <w:proofErr w:type="spellStart"/>
            <w:r w:rsidRPr="000E2819">
              <w:rPr>
                <w:rFonts w:eastAsia="Calibri"/>
                <w:color w:val="000000" w:themeColor="text1"/>
                <w:lang w:val="uk-UA" w:eastAsia="en-US"/>
              </w:rPr>
              <w:t>вебінарів</w:t>
            </w:r>
            <w:proofErr w:type="spellEnd"/>
            <w:r w:rsidRPr="000E2819">
              <w:rPr>
                <w:rFonts w:eastAsia="Calibri"/>
                <w:color w:val="000000" w:themeColor="text1"/>
                <w:lang w:val="uk-UA" w:eastAsia="en-US"/>
              </w:rPr>
              <w:t xml:space="preserve"> для зацікавлених діючих підприємців, жителів громади, що мають намір розпочати власну справу, щодо основ ведення бізнесу, впровадження сучасних бізнес-процесів у підприємницьку діяльність, ефективного менеджменту, маркетингу, з питань впровадження інновацій на підприємствах тощо).</w:t>
            </w:r>
          </w:p>
        </w:tc>
        <w:tc>
          <w:tcPr>
            <w:tcW w:w="1202" w:type="pct"/>
            <w:shd w:val="clear" w:color="auto" w:fill="auto"/>
          </w:tcPr>
          <w:p w14:paraId="62002A23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color w:val="000000" w:themeColor="text1"/>
                <w:lang w:val="uk-UA"/>
              </w:rPr>
              <w:t xml:space="preserve">Інформаційна, консультативна та методична підтримка суб’єктів малого і середнього підприємництва; Підвищення рівня знань суб’єктів підприємницької діяльності; сприяння розвитку підприємництва. </w:t>
            </w:r>
          </w:p>
        </w:tc>
        <w:tc>
          <w:tcPr>
            <w:tcW w:w="1311" w:type="pct"/>
            <w:vMerge w:val="restart"/>
            <w:shd w:val="clear" w:color="auto" w:fill="auto"/>
          </w:tcPr>
          <w:p w14:paraId="3B5D5C5A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На порталі </w:t>
            </w:r>
            <w:proofErr w:type="spellStart"/>
            <w:r w:rsidRPr="000E2819">
              <w:rPr>
                <w:lang w:val="uk-UA"/>
              </w:rPr>
              <w:t>Дія.Бізнес</w:t>
            </w:r>
            <w:proofErr w:type="spellEnd"/>
            <w:r w:rsidRPr="000E2819">
              <w:rPr>
                <w:lang w:val="uk-UA"/>
              </w:rPr>
              <w:t xml:space="preserve"> функціонує Національна онлайн-школа для підприємців. У ході навчання підприємці навчаються, як заснувати власне підприємство, правильно вести бухгалтерську звітність, складати фінансовий план, отримати фінансування на розвиток своєї бізнес-ідеї, просувати продукт і управляти командою. Все це безкоштовно у форматі освітніх серіалів.</w:t>
            </w:r>
          </w:p>
          <w:p w14:paraId="07ACC828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proofErr w:type="spellStart"/>
            <w:r w:rsidRPr="000E2819">
              <w:rPr>
                <w:lang w:val="uk-UA"/>
              </w:rPr>
              <w:t>Дунаєвецька</w:t>
            </w:r>
            <w:proofErr w:type="spellEnd"/>
            <w:r w:rsidRPr="000E2819">
              <w:rPr>
                <w:lang w:val="uk-UA"/>
              </w:rPr>
              <w:t xml:space="preserve"> міська рада проводить роз’яснювальну роботу через дорадчий орган Раду підприємців щодо можливостей для бізнесу.  На постійній основі проводиться інформаційна, консультативна, роз’яснювальна підтримка, яка надає змогу підвищити рівень знань підприємців.</w:t>
            </w:r>
          </w:p>
          <w:p w14:paraId="0A8769BF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</w:p>
        </w:tc>
      </w:tr>
      <w:tr w:rsidR="00473B90" w:rsidRPr="00987A6C" w14:paraId="46029160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CE8F7C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45635838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3C43D3" w14:textId="77777777" w:rsidR="00473B90" w:rsidRPr="000E2819" w:rsidRDefault="00473B90" w:rsidP="00473B90">
            <w:pPr>
              <w:jc w:val="center"/>
              <w:rPr>
                <w:color w:val="000000" w:themeColor="text1"/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02A336" w14:textId="77777777" w:rsidR="00473B90" w:rsidRPr="000E2819" w:rsidRDefault="00473B90" w:rsidP="00473B90">
            <w:pPr>
              <w:tabs>
                <w:tab w:val="left" w:pos="0"/>
                <w:tab w:val="left" w:pos="317"/>
              </w:tabs>
              <w:spacing w:after="120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2.1.1.2. Підтримка громадських ініціатив, спрямованих на підвищення рівня освіти підприємців, використання інноваційних інструментів започаткування та розвитку власного бізнесу.</w:t>
            </w:r>
          </w:p>
        </w:tc>
        <w:tc>
          <w:tcPr>
            <w:tcW w:w="1202" w:type="pct"/>
            <w:shd w:val="clear" w:color="auto" w:fill="auto"/>
          </w:tcPr>
          <w:p w14:paraId="7E3C12E0" w14:textId="77777777" w:rsidR="00473B90" w:rsidRPr="000E2819" w:rsidRDefault="00473B90" w:rsidP="00473B90">
            <w:pPr>
              <w:ind w:left="7" w:right="33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Підвищення рівня знань суб’єктів підприємницької діяльності; сприяння розвитку підприємництва.</w:t>
            </w:r>
          </w:p>
        </w:tc>
        <w:tc>
          <w:tcPr>
            <w:tcW w:w="1311" w:type="pct"/>
            <w:vMerge/>
            <w:shd w:val="clear" w:color="auto" w:fill="auto"/>
          </w:tcPr>
          <w:p w14:paraId="61AD076B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</w:p>
        </w:tc>
      </w:tr>
      <w:tr w:rsidR="00473B90" w:rsidRPr="00987A6C" w14:paraId="70C4B619" w14:textId="77777777" w:rsidTr="00635CDF">
        <w:trPr>
          <w:cantSplit/>
          <w:trHeight w:val="2298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8FF33A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0C72F2BB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D6B0BF" w14:textId="77777777" w:rsidR="00473B90" w:rsidRPr="000E2819" w:rsidRDefault="00473B90" w:rsidP="00473B90">
            <w:pPr>
              <w:jc w:val="center"/>
              <w:rPr>
                <w:color w:val="000000" w:themeColor="text1"/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76DCC" w14:textId="77777777" w:rsidR="00473B90" w:rsidRPr="000E2819" w:rsidRDefault="00473B90" w:rsidP="00473B90">
            <w:pPr>
              <w:tabs>
                <w:tab w:val="left" w:pos="0"/>
                <w:tab w:val="left" w:pos="317"/>
              </w:tabs>
              <w:spacing w:after="120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2.1.1.3. Надання консультацій (в т. ч. онлайн консультацій) для підприємців з питань, які стосуються їхньої діяльності.</w:t>
            </w:r>
          </w:p>
        </w:tc>
        <w:tc>
          <w:tcPr>
            <w:tcW w:w="1202" w:type="pct"/>
            <w:shd w:val="clear" w:color="auto" w:fill="auto"/>
          </w:tcPr>
          <w:p w14:paraId="4A4BFFDA" w14:textId="77777777" w:rsidR="00473B90" w:rsidRPr="000E2819" w:rsidRDefault="00473B90" w:rsidP="00473B90">
            <w:pPr>
              <w:ind w:left="7" w:right="33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Інформаційна, консультативна та методична підтримка суб’єктів малого і середнього підприємництва.</w:t>
            </w:r>
          </w:p>
        </w:tc>
        <w:tc>
          <w:tcPr>
            <w:tcW w:w="1311" w:type="pct"/>
            <w:shd w:val="clear" w:color="auto" w:fill="auto"/>
          </w:tcPr>
          <w:p w14:paraId="60A338BE" w14:textId="1F70FB1F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Проводяться спільні засідання управління соціального захисту та праці спільно з </w:t>
            </w:r>
            <w:proofErr w:type="spellStart"/>
            <w:r w:rsidRPr="000E2819">
              <w:rPr>
                <w:lang w:val="uk-UA"/>
              </w:rPr>
              <w:t>Дунаєвецькою</w:t>
            </w:r>
            <w:proofErr w:type="spellEnd"/>
            <w:r w:rsidRPr="000E2819">
              <w:rPr>
                <w:lang w:val="uk-UA"/>
              </w:rPr>
              <w:t xml:space="preserve"> ДПІ ГУ ДПС та підприємцями Дунаєвецької міської ТГ,  щодо змін у законодавстві,  оподаткування доходів, легалізації найманих осіб та дотримання державних гарантій оплати праці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0E2819" w14:paraId="496E4FB6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8ADE8F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7B88E8FD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5F3855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  <w:r w:rsidRPr="000E2819">
              <w:rPr>
                <w:lang w:val="uk-UA"/>
              </w:rPr>
              <w:t xml:space="preserve">2.1.2. Активізація </w:t>
            </w:r>
            <w:proofErr w:type="spellStart"/>
            <w:r w:rsidRPr="000E2819">
              <w:rPr>
                <w:lang w:val="uk-UA"/>
              </w:rPr>
              <w:t>самозайнятості</w:t>
            </w:r>
            <w:proofErr w:type="spellEnd"/>
            <w:r w:rsidRPr="000E2819">
              <w:rPr>
                <w:lang w:val="uk-UA"/>
              </w:rPr>
              <w:t xml:space="preserve"> населення та створення нових робочих місць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0E9A0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2.1.2.1. Організація професійного навчання та перенавчання незайнятого населення для роботи в підприємницьких структурах.</w:t>
            </w:r>
          </w:p>
          <w:p w14:paraId="5C0F634F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Підвищення кваліфікації кадрів для сфери підприємництва</w:t>
            </w:r>
          </w:p>
        </w:tc>
        <w:tc>
          <w:tcPr>
            <w:tcW w:w="1202" w:type="pct"/>
            <w:shd w:val="clear" w:color="auto" w:fill="auto"/>
          </w:tcPr>
          <w:p w14:paraId="5561B2C7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color w:val="000000" w:themeColor="text1"/>
                <w:lang w:val="uk-UA"/>
              </w:rPr>
              <w:t xml:space="preserve">Підвищення кваліфікації кадрів для сфери підприємництва. </w:t>
            </w:r>
          </w:p>
        </w:tc>
        <w:tc>
          <w:tcPr>
            <w:tcW w:w="1311" w:type="pct"/>
            <w:vMerge w:val="restart"/>
            <w:shd w:val="clear" w:color="auto" w:fill="auto"/>
          </w:tcPr>
          <w:p w14:paraId="20145768" w14:textId="4C5EA81B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На порталі </w:t>
            </w:r>
            <w:proofErr w:type="spellStart"/>
            <w:r w:rsidRPr="000E2819">
              <w:rPr>
                <w:lang w:val="uk-UA"/>
              </w:rPr>
              <w:t>Дія.Бізнес</w:t>
            </w:r>
            <w:proofErr w:type="spellEnd"/>
            <w:r w:rsidRPr="000E2819">
              <w:rPr>
                <w:lang w:val="uk-UA"/>
              </w:rPr>
              <w:t xml:space="preserve"> функціонує Національна онлайн-школа для підприємців. У ході навчання підприємці навчаються, як заснувати власне підприємство, правильно вести бухгалтерську звітність, складати фінансовий план, отримати фінансування на розвиток своєї бізнес-ідеї, просувати продукт і управляти командою. Все це безкоштовно у форматі освітніх серіалів</w:t>
            </w:r>
            <w:r w:rsidR="00645129">
              <w:rPr>
                <w:lang w:val="uk-UA"/>
              </w:rPr>
              <w:t>.</w:t>
            </w:r>
          </w:p>
          <w:p w14:paraId="476A05D3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 </w:t>
            </w:r>
          </w:p>
        </w:tc>
      </w:tr>
      <w:tr w:rsidR="00473B90" w:rsidRPr="00987A6C" w14:paraId="1D51E175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F4CDB7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75849BBA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571BE3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D5D444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2.1.2.2. Проведення заходів по професійній орієнтації та переорієнтації незайнятого населення щодо започаткування власної справи; проведення тематичних семінарів із започаткування власної справи.</w:t>
            </w:r>
          </w:p>
        </w:tc>
        <w:tc>
          <w:tcPr>
            <w:tcW w:w="1202" w:type="pct"/>
            <w:shd w:val="clear" w:color="auto" w:fill="auto"/>
          </w:tcPr>
          <w:p w14:paraId="413D17D5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Сприяння розвитку підприємництва; підвищення кваліфікації кадрів для сфери підприємництва.</w:t>
            </w:r>
          </w:p>
        </w:tc>
        <w:tc>
          <w:tcPr>
            <w:tcW w:w="1311" w:type="pct"/>
            <w:vMerge/>
            <w:shd w:val="clear" w:color="auto" w:fill="auto"/>
          </w:tcPr>
          <w:p w14:paraId="5FC82C21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</w:p>
        </w:tc>
      </w:tr>
      <w:tr w:rsidR="00473B90" w:rsidRPr="000E2819" w14:paraId="23410193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42F575" w14:textId="77777777" w:rsidR="00473B90" w:rsidRPr="000E2819" w:rsidRDefault="00473B90" w:rsidP="00473B90">
            <w:pPr>
              <w:ind w:left="113" w:right="113"/>
              <w:jc w:val="center"/>
              <w:rPr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48CF6CEF" w14:textId="77777777" w:rsidR="00473B90" w:rsidRPr="000E2819" w:rsidRDefault="00473B90" w:rsidP="00473B90">
            <w:pPr>
              <w:ind w:left="113" w:right="113"/>
              <w:jc w:val="center"/>
              <w:rPr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92E816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E76FA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2.1.2.3. Проведення «Днів відкритих дверей» та презентацій роботодавця на успішних підприємствах.</w:t>
            </w:r>
            <w:r w:rsidRPr="000E2819">
              <w:rPr>
                <w:rFonts w:eastAsia="Calibri"/>
                <w:color w:val="000000"/>
                <w:lang w:val="uk-UA" w:eastAsia="en-US"/>
              </w:rPr>
              <w:tab/>
              <w:t>Сприяння розвитку підприємництва.</w:t>
            </w:r>
          </w:p>
        </w:tc>
        <w:tc>
          <w:tcPr>
            <w:tcW w:w="1202" w:type="pct"/>
            <w:shd w:val="clear" w:color="auto" w:fill="auto"/>
          </w:tcPr>
          <w:p w14:paraId="6F870645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color w:val="000000" w:themeColor="text1"/>
                <w:lang w:val="uk-UA"/>
              </w:rPr>
              <w:t>Сприяння розвитку підприємництва.</w:t>
            </w:r>
          </w:p>
        </w:tc>
        <w:tc>
          <w:tcPr>
            <w:tcW w:w="1311" w:type="pct"/>
            <w:shd w:val="clear" w:color="auto" w:fill="auto"/>
          </w:tcPr>
          <w:p w14:paraId="2A0880C6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Планується проводити в наступних роках.</w:t>
            </w:r>
          </w:p>
        </w:tc>
      </w:tr>
      <w:tr w:rsidR="00473B90" w:rsidRPr="00987A6C" w14:paraId="393CFB95" w14:textId="77777777" w:rsidTr="00635CDF">
        <w:trPr>
          <w:cantSplit/>
          <w:trHeight w:val="7083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E62F7C" w14:textId="77777777" w:rsidR="00473B90" w:rsidRPr="000E2819" w:rsidRDefault="00473B90" w:rsidP="00473B90">
            <w:pPr>
              <w:ind w:left="113" w:right="113"/>
              <w:jc w:val="center"/>
              <w:rPr>
                <w:lang w:val="uk-UA"/>
              </w:rPr>
            </w:pPr>
          </w:p>
        </w:tc>
        <w:tc>
          <w:tcPr>
            <w:tcW w:w="409" w:type="pct"/>
            <w:vMerge w:val="restart"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0CB85BAD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  <w:r w:rsidRPr="000E2819"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  <w:t>2.2. Стимулювання розвитку громадянського суспільства</w:t>
            </w: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A1B518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  <w:r w:rsidRPr="000E2819">
              <w:rPr>
                <w:lang w:val="uk-UA"/>
              </w:rPr>
              <w:t>2.2.1. Підтримка громадських ініціатив, спрямованих на укріплення та розвиток громади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D2ADE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 xml:space="preserve">2.2.1.1. Спільна участь у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проєктах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>/заходах з організаціями громадянського суспільства</w:t>
            </w:r>
          </w:p>
        </w:tc>
        <w:tc>
          <w:tcPr>
            <w:tcW w:w="1202" w:type="pct"/>
            <w:shd w:val="clear" w:color="auto" w:fill="auto"/>
          </w:tcPr>
          <w:p w14:paraId="5B52559F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Реалізовано/підтримано </w:t>
            </w:r>
            <w:proofErr w:type="spellStart"/>
            <w:r w:rsidRPr="000E2819">
              <w:rPr>
                <w:lang w:val="uk-UA"/>
              </w:rPr>
              <w:t>проєкти</w:t>
            </w:r>
            <w:proofErr w:type="spellEnd"/>
            <w:r w:rsidRPr="000E2819">
              <w:rPr>
                <w:lang w:val="uk-UA"/>
              </w:rPr>
              <w:t xml:space="preserve"> за ініціативи або за участі громадян, об’єднань громадян.</w:t>
            </w:r>
          </w:p>
        </w:tc>
        <w:tc>
          <w:tcPr>
            <w:tcW w:w="1311" w:type="pct"/>
            <w:shd w:val="clear" w:color="auto" w:fill="auto"/>
          </w:tcPr>
          <w:p w14:paraId="00AB9FD7" w14:textId="77777777" w:rsidR="00473B90" w:rsidRPr="000E2819" w:rsidRDefault="00473B90" w:rsidP="00473B90">
            <w:pPr>
              <w:suppressAutoHyphens/>
              <w:autoSpaceDE w:val="0"/>
              <w:autoSpaceDN w:val="0"/>
              <w:adjustRightInd w:val="0"/>
              <w:jc w:val="both"/>
              <w:rPr>
                <w:kern w:val="2"/>
                <w:lang w:val="uk-UA" w:eastAsia="uk-UA"/>
              </w:rPr>
            </w:pPr>
            <w:proofErr w:type="spellStart"/>
            <w:r w:rsidRPr="000E2819">
              <w:rPr>
                <w:kern w:val="2"/>
                <w:lang w:val="uk-UA" w:eastAsia="uk-UA"/>
              </w:rPr>
              <w:t>Дунаєвецька</w:t>
            </w:r>
            <w:proofErr w:type="spellEnd"/>
            <w:r w:rsidRPr="000E2819">
              <w:rPr>
                <w:kern w:val="2"/>
                <w:lang w:val="uk-UA" w:eastAsia="uk-UA"/>
              </w:rPr>
              <w:t xml:space="preserve"> міська рада затвердила Програму підтримки самозабезпечення Дунаєвецької міської територіальної громади харчовими продуктами на 2022-2024 роки «Сади Перемоги».</w:t>
            </w:r>
          </w:p>
          <w:p w14:paraId="531F9DDF" w14:textId="77777777" w:rsidR="00473B90" w:rsidRPr="000E2819" w:rsidRDefault="00473B90" w:rsidP="00473B90">
            <w:pPr>
              <w:suppressAutoHyphens/>
              <w:autoSpaceDE w:val="0"/>
              <w:autoSpaceDN w:val="0"/>
              <w:adjustRightInd w:val="0"/>
              <w:jc w:val="both"/>
              <w:rPr>
                <w:rFonts w:hAnsi="Liberation Serif"/>
                <w:kern w:val="2"/>
                <w:lang w:val="uk-UA" w:eastAsia="uk-UA"/>
              </w:rPr>
            </w:pPr>
            <w:r w:rsidRPr="000E2819">
              <w:rPr>
                <w:rFonts w:hAnsi="Liberation Serif"/>
                <w:kern w:val="2"/>
                <w:lang w:val="uk-UA" w:eastAsia="uk-UA"/>
              </w:rPr>
              <w:t>З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метою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реалізації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програми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було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залучено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спонсорську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допомогу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від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Посольства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Королівства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Нідерландів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у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вигляді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proofErr w:type="spellStart"/>
            <w:r w:rsidRPr="000E2819">
              <w:rPr>
                <w:rFonts w:hAnsi="Liberation Serif"/>
                <w:kern w:val="2"/>
                <w:lang w:val="uk-UA" w:eastAsia="uk-UA"/>
              </w:rPr>
              <w:t>насіневого</w:t>
            </w:r>
            <w:proofErr w:type="spellEnd"/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матеріалу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,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а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ТОВ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«</w:t>
            </w:r>
            <w:proofErr w:type="spellStart"/>
            <w:r w:rsidRPr="000E2819">
              <w:rPr>
                <w:rFonts w:hAnsi="Liberation Serif"/>
                <w:kern w:val="2"/>
                <w:lang w:val="uk-UA" w:eastAsia="uk-UA"/>
              </w:rPr>
              <w:t>Контінентал</w:t>
            </w:r>
            <w:proofErr w:type="spellEnd"/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proofErr w:type="spellStart"/>
            <w:r w:rsidRPr="000E2819">
              <w:rPr>
                <w:rFonts w:hAnsi="Liberation Serif"/>
                <w:kern w:val="2"/>
                <w:lang w:val="uk-UA" w:eastAsia="uk-UA"/>
              </w:rPr>
              <w:t>Фармерз</w:t>
            </w:r>
            <w:proofErr w:type="spellEnd"/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Груп»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придбало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та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передало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у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власність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СОК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«Ягідний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рай»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три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сівалки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для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точного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висіву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насіння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.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За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підтримки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SKL </w:t>
            </w:r>
            <w:proofErr w:type="spellStart"/>
            <w:r w:rsidRPr="000E2819">
              <w:rPr>
                <w:rFonts w:hAnsi="Liberation Serif"/>
                <w:kern w:val="2"/>
                <w:lang w:val="uk-UA" w:eastAsia="uk-UA"/>
              </w:rPr>
              <w:t>International</w:t>
            </w:r>
            <w:proofErr w:type="spellEnd"/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СОК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«Ягідний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рай»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отримав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обладнання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для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подрібнення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та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сушіння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овочів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,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фруктів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,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ягід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,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завдяки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чому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впроваджено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цикл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сушіння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вирощеної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продукції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(</w:t>
            </w:r>
            <w:r w:rsidRPr="000E2819">
              <w:rPr>
                <w:rFonts w:hAnsi="Liberation Serif"/>
                <w:kern w:val="2"/>
                <w:lang w:val="uk-UA" w:eastAsia="uk-UA"/>
              </w:rPr>
              <w:t>виробництво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сухих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супових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наборів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,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сухофруктів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,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сушених</w:t>
            </w:r>
            <w:r w:rsidRPr="000E2819">
              <w:rPr>
                <w:rFonts w:hAnsi="Liberation Serif"/>
                <w:kern w:val="2"/>
                <w:lang w:val="uk-UA" w:eastAsia="uk-UA"/>
              </w:rPr>
              <w:t xml:space="preserve"> </w:t>
            </w:r>
            <w:r w:rsidRPr="000E2819">
              <w:rPr>
                <w:rFonts w:hAnsi="Liberation Serif"/>
                <w:kern w:val="2"/>
                <w:lang w:val="uk-UA" w:eastAsia="uk-UA"/>
              </w:rPr>
              <w:t>ягід</w:t>
            </w:r>
            <w:r w:rsidRPr="000E2819">
              <w:rPr>
                <w:rFonts w:hAnsi="Liberation Serif"/>
                <w:kern w:val="2"/>
                <w:lang w:val="uk-UA" w:eastAsia="uk-UA"/>
              </w:rPr>
              <w:t>).</w:t>
            </w:r>
          </w:p>
          <w:p w14:paraId="7EF858A3" w14:textId="77777777" w:rsidR="00473B90" w:rsidRPr="000E2819" w:rsidRDefault="00473B90" w:rsidP="00473B90">
            <w:pPr>
              <w:suppressAutoHyphens/>
              <w:autoSpaceDE w:val="0"/>
              <w:autoSpaceDN w:val="0"/>
              <w:adjustRightInd w:val="0"/>
              <w:jc w:val="both"/>
              <w:rPr>
                <w:kern w:val="2"/>
                <w:lang w:val="uk-UA" w:eastAsia="uk-UA"/>
              </w:rPr>
            </w:pPr>
            <w:r w:rsidRPr="000E2819">
              <w:rPr>
                <w:kern w:val="2"/>
                <w:lang w:val="uk-UA" w:eastAsia="uk-UA"/>
              </w:rPr>
              <w:t xml:space="preserve">Ягідний рай - презентується як успішна практика місцевого розвитку та </w:t>
            </w:r>
            <w:proofErr w:type="spellStart"/>
            <w:r w:rsidRPr="000E2819">
              <w:rPr>
                <w:kern w:val="2"/>
                <w:lang w:val="uk-UA" w:eastAsia="uk-UA"/>
              </w:rPr>
              <w:t>самозайнятості</w:t>
            </w:r>
            <w:proofErr w:type="spellEnd"/>
            <w:r w:rsidRPr="000E2819">
              <w:rPr>
                <w:kern w:val="2"/>
                <w:lang w:val="uk-UA" w:eastAsia="uk-UA"/>
              </w:rPr>
              <w:t xml:space="preserve"> населення, впроваджує новітні технології вирощування харчової продукції та щорічно збільшує обсяги виробництва.</w:t>
            </w:r>
          </w:p>
          <w:p w14:paraId="186D6EB6" w14:textId="77777777" w:rsidR="00473B90" w:rsidRPr="000E2819" w:rsidRDefault="00473B90" w:rsidP="00473B90">
            <w:pPr>
              <w:suppressAutoHyphens/>
              <w:autoSpaceDE w:val="0"/>
              <w:autoSpaceDN w:val="0"/>
              <w:adjustRightInd w:val="0"/>
              <w:jc w:val="both"/>
              <w:rPr>
                <w:rFonts w:hAnsi="Liberation Serif"/>
                <w:color w:val="000000"/>
                <w:kern w:val="2"/>
                <w:lang w:val="uk-UA" w:eastAsia="uk-UA"/>
              </w:rPr>
            </w:pPr>
            <w:r w:rsidRPr="000E2819">
              <w:rPr>
                <w:kern w:val="2"/>
                <w:lang w:val="uk-UA" w:eastAsia="uk-UA"/>
              </w:rPr>
              <w:t xml:space="preserve">У 2024 році планується співпраця Дунаєвецької міської ради із ГО «Асоціація жінок </w:t>
            </w:r>
            <w:proofErr w:type="spellStart"/>
            <w:r w:rsidRPr="000E2819">
              <w:rPr>
                <w:kern w:val="2"/>
                <w:lang w:val="uk-UA" w:eastAsia="uk-UA"/>
              </w:rPr>
              <w:t>Дунаєвеччини</w:t>
            </w:r>
            <w:proofErr w:type="spellEnd"/>
            <w:r w:rsidRPr="000E2819">
              <w:rPr>
                <w:kern w:val="2"/>
                <w:lang w:val="uk-UA" w:eastAsia="uk-UA"/>
              </w:rPr>
              <w:t xml:space="preserve">» у написанні та реалізації </w:t>
            </w:r>
            <w:proofErr w:type="spellStart"/>
            <w:r w:rsidRPr="000E2819">
              <w:rPr>
                <w:kern w:val="2"/>
                <w:lang w:val="uk-UA" w:eastAsia="uk-UA"/>
              </w:rPr>
              <w:t>проєктів</w:t>
            </w:r>
            <w:proofErr w:type="spellEnd"/>
            <w:r w:rsidRPr="000E2819">
              <w:rPr>
                <w:kern w:val="2"/>
                <w:lang w:val="uk-UA" w:eastAsia="uk-UA"/>
              </w:rPr>
              <w:t xml:space="preserve">  спрямованих на  розвиток  громади.</w:t>
            </w:r>
          </w:p>
        </w:tc>
      </w:tr>
      <w:tr w:rsidR="00473B90" w:rsidRPr="000E2819" w14:paraId="6E4CBEF1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38C5732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69FA11B9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86CA16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38CB5" w14:textId="77777777" w:rsidR="00473B90" w:rsidRPr="000E2819" w:rsidRDefault="00473B90" w:rsidP="00473B90">
            <w:pPr>
              <w:tabs>
                <w:tab w:val="left" w:pos="-108"/>
              </w:tabs>
              <w:jc w:val="both"/>
              <w:rPr>
                <w:lang w:val="uk-UA" w:eastAsia="en-US"/>
              </w:rPr>
            </w:pPr>
            <w:r w:rsidRPr="000E2819">
              <w:rPr>
                <w:lang w:val="uk-UA" w:eastAsia="en-US"/>
              </w:rPr>
              <w:t>2.2.1.2. Сприяння розвитку громадських ініціатив.</w:t>
            </w:r>
          </w:p>
        </w:tc>
        <w:tc>
          <w:tcPr>
            <w:tcW w:w="1202" w:type="pct"/>
            <w:shd w:val="clear" w:color="auto" w:fill="auto"/>
          </w:tcPr>
          <w:p w14:paraId="3A399FA5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</w:p>
        </w:tc>
        <w:tc>
          <w:tcPr>
            <w:tcW w:w="1311" w:type="pct"/>
            <w:shd w:val="clear" w:color="auto" w:fill="auto"/>
          </w:tcPr>
          <w:p w14:paraId="4FAE5702" w14:textId="6663F776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Заходи на підтримку громадських ініціатив проводяться постійно у форматі консультацій, обговорень, зустрічей з представниками профільних установ. У 2023 за підтримки міської ради створено ГО «Асоціація жінок </w:t>
            </w:r>
            <w:proofErr w:type="spellStart"/>
            <w:r w:rsidRPr="000E2819">
              <w:rPr>
                <w:lang w:val="uk-UA"/>
              </w:rPr>
              <w:t>Дунаєвеччини</w:t>
            </w:r>
            <w:proofErr w:type="spellEnd"/>
            <w:r w:rsidRPr="000E2819">
              <w:rPr>
                <w:lang w:val="uk-UA"/>
              </w:rPr>
              <w:t>», яка займається потребами ВПО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0E2819" w14:paraId="4784A8C3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460DE1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478F1AA0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FD3434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  <w:r w:rsidRPr="000E2819">
              <w:rPr>
                <w:lang w:val="uk-UA"/>
              </w:rPr>
              <w:t>2.2.2. Вдосконалення інструментів комунікації влади та громадськості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C8A50E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2.2.2.1. Забезпечення наявності на сайтах міської ради та її структурних підрозділів необхідної для населення інформації, відкритих даних; створення і використання інструментів взаємодії з громадськістю міською радою та її структурними підрозділами (соціальні мережі, гарячі лінії, брифінги тощо).</w:t>
            </w:r>
          </w:p>
        </w:tc>
        <w:tc>
          <w:tcPr>
            <w:tcW w:w="1202" w:type="pct"/>
            <w:shd w:val="clear" w:color="auto" w:fill="auto"/>
          </w:tcPr>
          <w:p w14:paraId="5770CEB8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Підвищення рівня довіри громадськості до місцевої влади. Відкритий доступ до інформації щодо діяльності міської ради та її структурних підрозділів.</w:t>
            </w:r>
          </w:p>
          <w:p w14:paraId="1DB7515F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color w:val="FF0000"/>
                <w:lang w:val="uk-UA"/>
              </w:rPr>
              <w:t xml:space="preserve"> </w:t>
            </w:r>
          </w:p>
        </w:tc>
        <w:tc>
          <w:tcPr>
            <w:tcW w:w="1311" w:type="pct"/>
            <w:shd w:val="clear" w:color="auto" w:fill="auto"/>
          </w:tcPr>
          <w:p w14:paraId="1CB96BE7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На сторінці </w:t>
            </w:r>
            <w:proofErr w:type="spellStart"/>
            <w:r w:rsidRPr="000E2819">
              <w:rPr>
                <w:lang w:val="uk-UA"/>
              </w:rPr>
              <w:t>facebook</w:t>
            </w:r>
            <w:proofErr w:type="spellEnd"/>
            <w:r w:rsidRPr="000E2819">
              <w:rPr>
                <w:lang w:val="uk-UA"/>
              </w:rPr>
              <w:t>, в прямому ефірі проводяться спілкування з міським головою.</w:t>
            </w:r>
          </w:p>
          <w:p w14:paraId="106D2DD9" w14:textId="24195A09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Створена гаряча лінія телефону, де громадяни мають змогу  отримати консультацію та відповідь на свої питання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987A6C" w14:paraId="7882310D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4B0CE4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253A6EAE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B4D99C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  <w:r w:rsidRPr="000E2819">
              <w:rPr>
                <w:lang w:val="uk-UA"/>
              </w:rPr>
              <w:t>2.2.3. Підтримка молодіжних ініціатив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0D0BB1" w14:textId="77777777" w:rsidR="00473B90" w:rsidRPr="000E2819" w:rsidRDefault="00473B90" w:rsidP="00473B90">
            <w:pPr>
              <w:ind w:left="7" w:right="33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2.2.3.1. Підтримка молодіжних ініціатив (консультативна, інформаційна, ресурсна допомога).</w:t>
            </w:r>
          </w:p>
          <w:p w14:paraId="45864CDB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202" w:type="pct"/>
            <w:shd w:val="clear" w:color="auto" w:fill="auto"/>
          </w:tcPr>
          <w:p w14:paraId="4C3F594E" w14:textId="77777777" w:rsidR="00473B90" w:rsidRPr="000E2819" w:rsidRDefault="00473B90" w:rsidP="00473B90">
            <w:pPr>
              <w:tabs>
                <w:tab w:val="left" w:pos="1170"/>
              </w:tabs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Функціонування клубу лідерів учнівського самоврядування. Активна участь молоді у грантових конкурсах, проектах, програмах. Залучення зовнішнього фінансування на реалізацію молодіжних проектів/ініціатив.</w:t>
            </w:r>
          </w:p>
        </w:tc>
        <w:tc>
          <w:tcPr>
            <w:tcW w:w="1311" w:type="pct"/>
            <w:shd w:val="clear" w:color="auto" w:fill="auto"/>
          </w:tcPr>
          <w:p w14:paraId="3551E6D2" w14:textId="7B9FE1E2" w:rsidR="00473B90" w:rsidRPr="000E2819" w:rsidRDefault="00473B90" w:rsidP="00473B90">
            <w:pPr>
              <w:tabs>
                <w:tab w:val="left" w:pos="1170"/>
              </w:tabs>
              <w:jc w:val="both"/>
              <w:rPr>
                <w:rFonts w:eastAsia="Calibri"/>
                <w:lang w:val="uk-UA" w:eastAsia="en-US"/>
              </w:rPr>
            </w:pPr>
            <w:r w:rsidRPr="000E2819">
              <w:rPr>
                <w:rFonts w:eastAsia="Calibri"/>
                <w:lang w:val="uk-UA" w:eastAsia="en-US"/>
              </w:rPr>
              <w:t>Проводиться постійно</w:t>
            </w:r>
            <w:r w:rsidR="00645129">
              <w:rPr>
                <w:rFonts w:eastAsia="Calibri"/>
                <w:lang w:val="uk-UA" w:eastAsia="en-US"/>
              </w:rPr>
              <w:t>.</w:t>
            </w:r>
          </w:p>
          <w:p w14:paraId="2210C5D5" w14:textId="77777777" w:rsidR="00473B90" w:rsidRPr="000E2819" w:rsidRDefault="00473B90" w:rsidP="00473B90">
            <w:pPr>
              <w:tabs>
                <w:tab w:val="left" w:pos="1170"/>
              </w:tabs>
              <w:jc w:val="both"/>
              <w:rPr>
                <w:rFonts w:eastAsia="Calibri"/>
                <w:lang w:val="uk-UA" w:eastAsia="en-US"/>
              </w:rPr>
            </w:pPr>
            <w:r w:rsidRPr="000E2819">
              <w:rPr>
                <w:rFonts w:eastAsia="Calibri"/>
                <w:lang w:val="uk-UA" w:eastAsia="en-US"/>
              </w:rPr>
              <w:t xml:space="preserve">Відділом </w:t>
            </w:r>
            <w:r w:rsidRPr="000E2819">
              <w:rPr>
                <w:lang w:val="uk-UA"/>
              </w:rPr>
              <w:t>економіки, інвестицій, комунального майна та агропромислового розвитку</w:t>
            </w:r>
            <w:r w:rsidRPr="000E2819">
              <w:rPr>
                <w:rFonts w:eastAsia="Calibri"/>
                <w:lang w:val="uk-UA" w:eastAsia="en-US"/>
              </w:rPr>
              <w:t xml:space="preserve"> проводиться постійно моніторинг грантів та конкурсів для реалізації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проєктів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>, які стосуються розвитку молоді та її залучення до життя громади.</w:t>
            </w:r>
          </w:p>
        </w:tc>
      </w:tr>
      <w:tr w:rsidR="00473B90" w:rsidRPr="000E2819" w14:paraId="6C6B61DF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A0B42A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712C6D39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6705DD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8C754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>2.2.3.2. Спільна участь міської ради, її структурних підрозділів та  Молодіжної ради у конкурсах та грантових програмах, спрямованих на підтримку молодіжних ініціатив.</w:t>
            </w:r>
          </w:p>
        </w:tc>
        <w:tc>
          <w:tcPr>
            <w:tcW w:w="1202" w:type="pct"/>
            <w:shd w:val="clear" w:color="auto" w:fill="auto"/>
          </w:tcPr>
          <w:p w14:paraId="37E3A567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Збільшення грантових коштів спрямована на ініціативи розвитку Дунаєвецької міської ТГ.</w:t>
            </w:r>
          </w:p>
        </w:tc>
        <w:tc>
          <w:tcPr>
            <w:tcW w:w="1311" w:type="pct"/>
            <w:shd w:val="clear" w:color="auto" w:fill="auto"/>
          </w:tcPr>
          <w:p w14:paraId="334D29A0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lang w:val="uk-UA" w:eastAsia="en-US"/>
              </w:rPr>
            </w:pPr>
            <w:r w:rsidRPr="000E2819">
              <w:rPr>
                <w:rFonts w:eastAsia="Calibri"/>
                <w:lang w:val="uk-UA" w:eastAsia="en-US"/>
              </w:rPr>
              <w:t>Посадові особи Дунаєвецької міської ради постійно працюють над збільшення грантових надходжень в громаду, налагодження міжнародної співпраці.</w:t>
            </w:r>
          </w:p>
          <w:p w14:paraId="3242A45C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rFonts w:eastAsia="Calibri"/>
                <w:lang w:val="uk-UA" w:eastAsia="en-US"/>
              </w:rPr>
              <w:t xml:space="preserve">Створено </w:t>
            </w:r>
            <w:r w:rsidRPr="000E2819">
              <w:rPr>
                <w:lang w:val="uk-UA"/>
              </w:rPr>
              <w:t xml:space="preserve">робочу групу з підготовки та написання грантових </w:t>
            </w:r>
            <w:proofErr w:type="spellStart"/>
            <w:r w:rsidRPr="000E2819">
              <w:rPr>
                <w:lang w:val="uk-UA"/>
              </w:rPr>
              <w:t>проєктів</w:t>
            </w:r>
            <w:proofErr w:type="spellEnd"/>
            <w:r w:rsidRPr="000E2819">
              <w:rPr>
                <w:lang w:val="uk-UA"/>
              </w:rPr>
              <w:t xml:space="preserve"> з метою залучення міжнародних грантових коштів для розвитку Дунаєвецької міської громади та покращення сприятливих умов для життя молоді та мешканців громади.</w:t>
            </w:r>
          </w:p>
          <w:p w14:paraId="41A830F8" w14:textId="3FA99A68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До написання </w:t>
            </w:r>
            <w:proofErr w:type="spellStart"/>
            <w:r w:rsidRPr="000E2819">
              <w:rPr>
                <w:lang w:val="uk-UA"/>
              </w:rPr>
              <w:t>проєктів</w:t>
            </w:r>
            <w:proofErr w:type="spellEnd"/>
            <w:r w:rsidRPr="000E2819">
              <w:rPr>
                <w:lang w:val="uk-UA"/>
              </w:rPr>
              <w:t xml:space="preserve"> залучено дорадчий орган «</w:t>
            </w:r>
            <w:proofErr w:type="spellStart"/>
            <w:r w:rsidRPr="000E2819">
              <w:rPr>
                <w:lang w:val="uk-UA"/>
              </w:rPr>
              <w:t>Дунаєвецька</w:t>
            </w:r>
            <w:proofErr w:type="spellEnd"/>
            <w:r w:rsidRPr="000E2819">
              <w:rPr>
                <w:lang w:val="uk-UA"/>
              </w:rPr>
              <w:t xml:space="preserve"> молодіжна рада», яка розвиває молодих, креативних людей, які мають багато цікавих ідей та прагнуть змінити нашу громаду на краще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0E2819" w14:paraId="48D46D8F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96A8A9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24D156F4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01965A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F1A7A6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lang w:val="uk-UA" w:eastAsia="en-US"/>
              </w:rPr>
              <w:t>2.2.3.3. Сприяння згуртуванню школярів та учнівської молоді для реалізації проектних ініціатив.</w:t>
            </w:r>
          </w:p>
        </w:tc>
        <w:tc>
          <w:tcPr>
            <w:tcW w:w="1202" w:type="pct"/>
            <w:shd w:val="clear" w:color="auto" w:fill="auto"/>
          </w:tcPr>
          <w:p w14:paraId="6AB98AE8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Залучення молоді до написання </w:t>
            </w:r>
            <w:proofErr w:type="spellStart"/>
            <w:r w:rsidRPr="000E2819">
              <w:rPr>
                <w:lang w:val="uk-UA"/>
              </w:rPr>
              <w:t>проєктних</w:t>
            </w:r>
            <w:proofErr w:type="spellEnd"/>
            <w:r w:rsidRPr="000E2819">
              <w:rPr>
                <w:lang w:val="uk-UA"/>
              </w:rPr>
              <w:t xml:space="preserve"> ідей та реалізації їх в життя.</w:t>
            </w:r>
          </w:p>
        </w:tc>
        <w:tc>
          <w:tcPr>
            <w:tcW w:w="1311" w:type="pct"/>
            <w:shd w:val="clear" w:color="auto" w:fill="auto"/>
          </w:tcPr>
          <w:p w14:paraId="6B12CD01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lang w:val="uk-UA" w:eastAsia="en-US"/>
              </w:rPr>
            </w:pPr>
            <w:r w:rsidRPr="000E2819">
              <w:rPr>
                <w:rFonts w:eastAsia="Calibri"/>
                <w:lang w:val="uk-UA" w:eastAsia="en-US"/>
              </w:rPr>
              <w:t>На постійній основі проводиться моніторинг актуальних грантових конкурсів, які можуть бути реалізовані в сфері освіти для молоді.</w:t>
            </w:r>
          </w:p>
          <w:p w14:paraId="4B4FA0B0" w14:textId="689552A2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rFonts w:eastAsia="Calibri"/>
                <w:lang w:val="uk-UA" w:eastAsia="en-US"/>
              </w:rPr>
              <w:t>Заходи проводяться на постійній основі</w:t>
            </w:r>
            <w:r w:rsidR="00645129">
              <w:rPr>
                <w:rFonts w:eastAsia="Calibri"/>
                <w:lang w:val="uk-UA" w:eastAsia="en-US"/>
              </w:rPr>
              <w:t>.</w:t>
            </w:r>
          </w:p>
        </w:tc>
      </w:tr>
      <w:tr w:rsidR="00473B90" w:rsidRPr="000E2819" w14:paraId="3BDD7A1D" w14:textId="77777777" w:rsidTr="00635CDF">
        <w:trPr>
          <w:cantSplit/>
          <w:trHeight w:val="1134"/>
        </w:trPr>
        <w:tc>
          <w:tcPr>
            <w:tcW w:w="2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187BD6D3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lang w:val="uk-UA"/>
              </w:rPr>
            </w:pPr>
            <w:r w:rsidRPr="000E2819">
              <w:rPr>
                <w:b/>
                <w:caps/>
                <w:color w:val="000000" w:themeColor="text1"/>
                <w:lang w:val="uk-UA"/>
              </w:rPr>
              <w:lastRenderedPageBreak/>
              <w:t>3. ПІДВИЩЕННЯ ЯКОСТІ ЖИТТЯ ТА ЗБЕРЕЖЕННЯ ДОВКІЛЛЯ</w:t>
            </w:r>
          </w:p>
        </w:tc>
        <w:tc>
          <w:tcPr>
            <w:tcW w:w="409" w:type="pct"/>
            <w:vMerge w:val="restart"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61ED2841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  <w:r w:rsidRPr="000E2819"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  <w:t>3.1. Розвиток житлово-комунальної інфраструктури</w:t>
            </w: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2E2A04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  <w:r w:rsidRPr="000E2819">
              <w:rPr>
                <w:lang w:val="uk-UA"/>
              </w:rPr>
              <w:t>3.1.1. Вдосконалення системи управління житловим фондом громади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0EC494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3.1.1.1. Інвентаризація житлового фонду.</w:t>
            </w:r>
          </w:p>
        </w:tc>
        <w:tc>
          <w:tcPr>
            <w:tcW w:w="1202" w:type="pct"/>
            <w:shd w:val="clear" w:color="auto" w:fill="auto"/>
          </w:tcPr>
          <w:p w14:paraId="71983588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З’ясування наявності, складу і стану житлового фонду;</w:t>
            </w:r>
          </w:p>
          <w:p w14:paraId="774AA574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- визначення вартості житлових будівель, необхідної для встановлення розмірів амортизаційних відрахувань, визначення розмірів податку;</w:t>
            </w:r>
          </w:p>
          <w:p w14:paraId="05BA4782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- встановлення величини страхування.</w:t>
            </w:r>
          </w:p>
        </w:tc>
        <w:tc>
          <w:tcPr>
            <w:tcW w:w="1311" w:type="pct"/>
            <w:shd w:val="clear" w:color="auto" w:fill="auto"/>
          </w:tcPr>
          <w:p w14:paraId="5655FD26" w14:textId="438FFC4D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Заплановано на наступні роки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0E2819" w14:paraId="4111F954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A2862C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08022572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6349A0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C5657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3.1.1.2. Створення ОСББ.</w:t>
            </w:r>
          </w:p>
        </w:tc>
        <w:tc>
          <w:tcPr>
            <w:tcW w:w="1202" w:type="pct"/>
            <w:shd w:val="clear" w:color="auto" w:fill="auto"/>
          </w:tcPr>
          <w:p w14:paraId="3D5931EE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Створення об’єднань співвласників багатоквартирних будинків. Отримання населенням житлово-комунальних послуг належної якості. Покращення стану житлового фонду, створення сталого механізму проведення капітальних ремонтів будинків ОСББ.</w:t>
            </w:r>
          </w:p>
        </w:tc>
        <w:tc>
          <w:tcPr>
            <w:tcW w:w="1311" w:type="pct"/>
            <w:shd w:val="clear" w:color="auto" w:fill="auto"/>
          </w:tcPr>
          <w:p w14:paraId="21DD47A3" w14:textId="05CEDB96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Діє «Програма </w:t>
            </w:r>
            <w:proofErr w:type="spellStart"/>
            <w:r w:rsidRPr="000E2819">
              <w:rPr>
                <w:lang w:val="uk-UA"/>
              </w:rPr>
              <w:t>співфінансування</w:t>
            </w:r>
            <w:proofErr w:type="spellEnd"/>
            <w:r w:rsidRPr="000E2819">
              <w:rPr>
                <w:lang w:val="uk-UA"/>
              </w:rPr>
              <w:t xml:space="preserve"> робіт по капітальному ремонту або реконструкції покрівель багатоквартирних будинків в м. Дунаївці на 2020-2022 роки»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0E2819" w14:paraId="33C2A1DC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96DF6F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5C068FF2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CD22F7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  <w:r w:rsidRPr="000E2819">
              <w:rPr>
                <w:lang w:val="uk-UA"/>
              </w:rPr>
              <w:t>3.1.2. Реалізація заходів з енергоефективності і енергозбереж</w:t>
            </w:r>
            <w:r w:rsidRPr="000E2819">
              <w:rPr>
                <w:lang w:val="uk-UA"/>
              </w:rPr>
              <w:lastRenderedPageBreak/>
              <w:t>ення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C30E5D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lastRenderedPageBreak/>
              <w:t>3.1.2.1.Підвищення ефективності використання енергетичних ресурсів бюджетними закладами.</w:t>
            </w:r>
          </w:p>
          <w:p w14:paraId="600AB4D7" w14:textId="77777777" w:rsidR="00473B90" w:rsidRPr="000E2819" w:rsidRDefault="00473B90" w:rsidP="00473B90">
            <w:pPr>
              <w:rPr>
                <w:lang w:val="uk-UA" w:eastAsia="en-US"/>
              </w:rPr>
            </w:pPr>
          </w:p>
          <w:p w14:paraId="15C88FA6" w14:textId="77777777" w:rsidR="00473B90" w:rsidRPr="000E2819" w:rsidRDefault="00473B90" w:rsidP="00473B90">
            <w:pPr>
              <w:tabs>
                <w:tab w:val="left" w:pos="1182"/>
              </w:tabs>
              <w:rPr>
                <w:lang w:val="uk-UA" w:eastAsia="en-US"/>
              </w:rPr>
            </w:pPr>
            <w:r w:rsidRPr="000E2819">
              <w:rPr>
                <w:lang w:val="uk-UA" w:eastAsia="en-US"/>
              </w:rPr>
              <w:tab/>
            </w:r>
          </w:p>
        </w:tc>
        <w:tc>
          <w:tcPr>
            <w:tcW w:w="1202" w:type="pct"/>
            <w:vMerge w:val="restart"/>
            <w:shd w:val="clear" w:color="auto" w:fill="auto"/>
          </w:tcPr>
          <w:p w14:paraId="4A3B8A3A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Зменшення витрат енергетичних ресурсів бюджетними закладами.</w:t>
            </w:r>
          </w:p>
          <w:p w14:paraId="6932B260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Зменшення витрат на оплату за теплопостачання.</w:t>
            </w:r>
          </w:p>
          <w:p w14:paraId="58F20EE0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 xml:space="preserve">Збільшення кількості </w:t>
            </w:r>
            <w:r w:rsidRPr="000E2819">
              <w:rPr>
                <w:rFonts w:eastAsia="Calibri"/>
                <w:color w:val="000000"/>
                <w:lang w:val="uk-UA" w:eastAsia="en-US"/>
              </w:rPr>
              <w:lastRenderedPageBreak/>
              <w:t>модернізованих будинків. Зменшення викидів забруднюючих речовин у навколишнє середовище.</w:t>
            </w:r>
          </w:p>
          <w:p w14:paraId="593186D5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Розвиток альтернативної та відновлювальної енергетики.</w:t>
            </w:r>
          </w:p>
        </w:tc>
        <w:tc>
          <w:tcPr>
            <w:tcW w:w="1311" w:type="pct"/>
            <w:shd w:val="clear" w:color="auto" w:fill="auto"/>
          </w:tcPr>
          <w:p w14:paraId="5C0E82F4" w14:textId="6BCAB326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lastRenderedPageBreak/>
              <w:t>Проведено  капітальний ремонт системи опалення, переведено заклади освіти на індивідуальне опалення, замінено газове опалення на альтернативні види палива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987A6C" w14:paraId="5704FC30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C838E2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383B0647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6C92E8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CA234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3.1.2.2. Підтримка розвитку альтернативної та відновлювальної енергетики.</w:t>
            </w:r>
          </w:p>
        </w:tc>
        <w:tc>
          <w:tcPr>
            <w:tcW w:w="1202" w:type="pct"/>
            <w:vMerge/>
            <w:shd w:val="clear" w:color="auto" w:fill="auto"/>
          </w:tcPr>
          <w:p w14:paraId="59F76926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0389C2DB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Проведено заміну газових котлів на твердопаливні у бюджетних закладах.</w:t>
            </w:r>
            <w:r w:rsidRPr="000E2819">
              <w:rPr>
                <w:lang w:val="uk-UA"/>
              </w:rPr>
              <w:br/>
            </w:r>
            <w:r w:rsidRPr="000E2819">
              <w:rPr>
                <w:rFonts w:eastAsia="Calibri"/>
                <w:lang w:val="uk-UA" w:eastAsia="en-US"/>
              </w:rPr>
              <w:t xml:space="preserve">Відділом </w:t>
            </w:r>
            <w:r w:rsidRPr="000E2819">
              <w:rPr>
                <w:lang w:val="uk-UA"/>
              </w:rPr>
              <w:t xml:space="preserve">економіки, інвестицій, комунального майна та агропромислового розвитку розроблена </w:t>
            </w:r>
            <w:proofErr w:type="spellStart"/>
            <w:r w:rsidRPr="000E2819">
              <w:rPr>
                <w:lang w:val="uk-UA"/>
              </w:rPr>
              <w:t>проєктна</w:t>
            </w:r>
            <w:proofErr w:type="spellEnd"/>
            <w:r w:rsidRPr="000E2819">
              <w:rPr>
                <w:lang w:val="uk-UA"/>
              </w:rPr>
              <w:t xml:space="preserve"> ідея встановлення сонячних панелей на </w:t>
            </w:r>
            <w:proofErr w:type="spellStart"/>
            <w:r w:rsidRPr="000E2819">
              <w:rPr>
                <w:lang w:val="uk-UA"/>
              </w:rPr>
              <w:t>Дунаєвецький</w:t>
            </w:r>
            <w:proofErr w:type="spellEnd"/>
            <w:r w:rsidRPr="000E2819">
              <w:rPr>
                <w:lang w:val="uk-UA"/>
              </w:rPr>
              <w:t xml:space="preserve"> Ліцей №1 для підтримки розвитку альтернативної та відновлювальної енергетики та зменшити плату за електроенергію.</w:t>
            </w:r>
          </w:p>
        </w:tc>
      </w:tr>
      <w:tr w:rsidR="00473B90" w:rsidRPr="000E2819" w14:paraId="632C1C61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4B92DA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6F4DB818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9C5726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C80BF7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3.1.2.3. Реалізація заходів з енергозбереження (утеплення фасадів, покрівель, заміна віконних та дверних блоків на енергозберігаючі)</w:t>
            </w:r>
          </w:p>
        </w:tc>
        <w:tc>
          <w:tcPr>
            <w:tcW w:w="1202" w:type="pct"/>
            <w:vMerge/>
            <w:shd w:val="clear" w:color="auto" w:fill="auto"/>
          </w:tcPr>
          <w:p w14:paraId="688007A7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12B27480" w14:textId="5A47B8B5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Замінено вікна на енергозберігаючі у приміщенні архіву, під час проведення ремонту з частковою модернізацією в приміщеннях для розміщення ВПО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0E2819" w14:paraId="44B3C8EC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4992D3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57927D78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E4561D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C85121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 xml:space="preserve">3.1.2.4. Проведення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енергоаудиту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 xml:space="preserve"> у закладах міста.</w:t>
            </w:r>
          </w:p>
        </w:tc>
        <w:tc>
          <w:tcPr>
            <w:tcW w:w="1202" w:type="pct"/>
            <w:vMerge/>
            <w:shd w:val="clear" w:color="auto" w:fill="auto"/>
          </w:tcPr>
          <w:p w14:paraId="1ADD3A7A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34192BD8" w14:textId="0C85D3FE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Проводиться постійний моніторинг енергоспоживання бюджетними закладами громади за допомогою спеціалізованого програмного забезпечення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0E2819" w14:paraId="7EE086A6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2FDC34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071F81E6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C70136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6585A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3.1.2.5. Стимулювання активності мешканців щодо покращення стану житлового фонду, створення сталого механізму проведення капітальних ремонтів будинків ОСББ.</w:t>
            </w:r>
          </w:p>
        </w:tc>
        <w:tc>
          <w:tcPr>
            <w:tcW w:w="1202" w:type="pct"/>
            <w:vMerge/>
            <w:shd w:val="clear" w:color="auto" w:fill="auto"/>
          </w:tcPr>
          <w:p w14:paraId="23F81F1B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00CE214F" w14:textId="052281C2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Заходи плануються на наступні роки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0E2819" w14:paraId="200EEF23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9A7BEE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6F910E95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E96204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61FEE8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3.1.2.6. Встановлення індивідуального опалення в багатоквартирних будинках.</w:t>
            </w:r>
          </w:p>
        </w:tc>
        <w:tc>
          <w:tcPr>
            <w:tcW w:w="1202" w:type="pct"/>
            <w:vMerge/>
            <w:shd w:val="clear" w:color="auto" w:fill="auto"/>
          </w:tcPr>
          <w:p w14:paraId="087CE0C1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39C6F0C1" w14:textId="17D891B9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Здійснювалось відключення будинків та окремих приміщень від системи централізованого теплопостачання з переведенням на індивідуальне опалення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0E2819" w14:paraId="05BFDD29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F8CF14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1F2D2967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9A2711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97811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3.1.2.7. Зменшення втрат теплової енергії при її транспортуванні до споживачів, приведення у відповідність до теплового навантаження діаметрів трубопроводів.</w:t>
            </w:r>
          </w:p>
        </w:tc>
        <w:tc>
          <w:tcPr>
            <w:tcW w:w="1202" w:type="pct"/>
            <w:vMerge/>
            <w:shd w:val="clear" w:color="auto" w:fill="auto"/>
          </w:tcPr>
          <w:p w14:paraId="47DFE331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731B9F6C" w14:textId="6A5B1A0E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Під час проведення ремонтних робіт використовуються попередньо ізольовані труби, зменшення тепловтрат шляхом відключення неефективних та застарілих мереж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0E2819" w14:paraId="74204424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94292A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4AFBFDBC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41E818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  <w:r w:rsidRPr="000E2819">
              <w:rPr>
                <w:lang w:val="uk-UA"/>
              </w:rPr>
              <w:t>3.1.3. Будівництво, ремонт і утримання доріг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1AF8B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 xml:space="preserve">3.1.3.1. Проведення капітального та поточного ремонту вулиць та доріг комунальної власності, </w:t>
            </w:r>
            <w:proofErr w:type="spellStart"/>
            <w:r w:rsidRPr="000E2819">
              <w:rPr>
                <w:lang w:val="uk-UA"/>
              </w:rPr>
              <w:t>співфінансування</w:t>
            </w:r>
            <w:proofErr w:type="spellEnd"/>
            <w:r w:rsidRPr="000E2819">
              <w:rPr>
                <w:lang w:val="uk-UA"/>
              </w:rPr>
              <w:t xml:space="preserve"> ремонту доріг загального користування місцевого значення.</w:t>
            </w:r>
          </w:p>
        </w:tc>
        <w:tc>
          <w:tcPr>
            <w:tcW w:w="1202" w:type="pct"/>
            <w:shd w:val="clear" w:color="auto" w:fill="auto"/>
          </w:tcPr>
          <w:p w14:paraId="136844A3" w14:textId="77777777" w:rsidR="00473B90" w:rsidRPr="000E2819" w:rsidRDefault="00473B90" w:rsidP="00473B90">
            <w:pPr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 xml:space="preserve">Збільшення терміну придатності об’єктів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вулично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>-дорожньої мережі, забезпечення нормальних умов їх функціонування, створення сприятливих умов пересування для населення. Належна організація дорожнього руху.</w:t>
            </w:r>
          </w:p>
          <w:p w14:paraId="221DCC3A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6C308A96" w14:textId="05C00509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Проведено поточний ремонт доріг по місту та населених пунктах громади загальною </w:t>
            </w:r>
            <w:r w:rsidR="00645129" w:rsidRPr="00645129">
              <w:rPr>
                <w:lang w:val="uk-UA"/>
              </w:rPr>
              <w:t>площе</w:t>
            </w:r>
            <w:r w:rsidRPr="00645129">
              <w:rPr>
                <w:lang w:val="uk-UA"/>
              </w:rPr>
              <w:t>ю 381 423м2.</w:t>
            </w:r>
          </w:p>
          <w:p w14:paraId="1D417B34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</w:p>
        </w:tc>
      </w:tr>
      <w:tr w:rsidR="00473B90" w:rsidRPr="000E2819" w14:paraId="2D443072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E31982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67565097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5E8BD1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6BE65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 xml:space="preserve">3.1.3.2. Проведення поточного ремонту </w:t>
            </w:r>
            <w:proofErr w:type="spellStart"/>
            <w:r w:rsidRPr="000E2819">
              <w:rPr>
                <w:lang w:val="uk-UA"/>
              </w:rPr>
              <w:t>внутрішньоквартальних</w:t>
            </w:r>
            <w:proofErr w:type="spellEnd"/>
            <w:r w:rsidRPr="000E2819">
              <w:rPr>
                <w:lang w:val="uk-UA"/>
              </w:rPr>
              <w:t xml:space="preserve"> проїздів, тротуарів, господарських майданчиків комунальної власності, поливання доріг міста.</w:t>
            </w:r>
          </w:p>
        </w:tc>
        <w:tc>
          <w:tcPr>
            <w:tcW w:w="1202" w:type="pct"/>
            <w:shd w:val="clear" w:color="auto" w:fill="auto"/>
          </w:tcPr>
          <w:p w14:paraId="34631111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579293FD" w14:textId="328DE46A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Проведено поточний ремонт 4 </w:t>
            </w:r>
            <w:proofErr w:type="spellStart"/>
            <w:r w:rsidRPr="000E2819">
              <w:rPr>
                <w:lang w:val="uk-UA"/>
              </w:rPr>
              <w:t>внутрішньоквартальних</w:t>
            </w:r>
            <w:proofErr w:type="spellEnd"/>
            <w:r w:rsidRPr="000E2819">
              <w:rPr>
                <w:lang w:val="uk-UA"/>
              </w:rPr>
              <w:t xml:space="preserve"> проїздів, 1 тротуару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0E2819" w14:paraId="02604551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034F98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16114D51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CFE0C3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E657E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 xml:space="preserve">3.1.3.3. Проведення робіт по </w:t>
            </w:r>
            <w:proofErr w:type="spellStart"/>
            <w:r w:rsidRPr="000E2819">
              <w:rPr>
                <w:lang w:val="uk-UA"/>
              </w:rPr>
              <w:t>грейдеруванню</w:t>
            </w:r>
            <w:proofErr w:type="spellEnd"/>
            <w:r w:rsidRPr="000E2819">
              <w:rPr>
                <w:lang w:val="uk-UA"/>
              </w:rPr>
              <w:t xml:space="preserve"> </w:t>
            </w:r>
            <w:proofErr w:type="spellStart"/>
            <w:r w:rsidRPr="000E2819">
              <w:rPr>
                <w:lang w:val="uk-UA"/>
              </w:rPr>
              <w:t>грунтових</w:t>
            </w:r>
            <w:proofErr w:type="spellEnd"/>
            <w:r w:rsidRPr="000E2819">
              <w:rPr>
                <w:lang w:val="uk-UA"/>
              </w:rPr>
              <w:t xml:space="preserve"> вулиць та узбіч вулиць з твердим покриттям.</w:t>
            </w:r>
          </w:p>
        </w:tc>
        <w:tc>
          <w:tcPr>
            <w:tcW w:w="1202" w:type="pct"/>
            <w:shd w:val="clear" w:color="auto" w:fill="auto"/>
          </w:tcPr>
          <w:p w14:paraId="21B865A5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3A2040BC" w14:textId="08808E8D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По населених пунктах громади проводилось профілювання </w:t>
            </w:r>
            <w:proofErr w:type="spellStart"/>
            <w:r w:rsidRPr="000E2819">
              <w:rPr>
                <w:lang w:val="uk-UA"/>
              </w:rPr>
              <w:t>грунтових</w:t>
            </w:r>
            <w:proofErr w:type="spellEnd"/>
            <w:r w:rsidRPr="000E2819">
              <w:rPr>
                <w:lang w:val="uk-UA"/>
              </w:rPr>
              <w:t xml:space="preserve"> вулиць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0E2819" w14:paraId="2730937B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4FDFCF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0D49E890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6B970E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EDD83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3.1.3.4. Забезпечення зимового утримання доріг та тротуарів.</w:t>
            </w:r>
          </w:p>
        </w:tc>
        <w:tc>
          <w:tcPr>
            <w:tcW w:w="1202" w:type="pct"/>
            <w:shd w:val="clear" w:color="auto" w:fill="auto"/>
          </w:tcPr>
          <w:p w14:paraId="74D4B3DE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1F053E37" w14:textId="46E97B1C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Утримання доріг та тротуарів проводилось по місту Дунаївці та населених пунктах громади на належному рівні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0E2819" w14:paraId="22F134E8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96A4D0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673D6BD8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5F24B8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  <w:r w:rsidRPr="000E2819">
              <w:rPr>
                <w:lang w:val="uk-UA"/>
              </w:rPr>
              <w:t>3.1.4. Модернізація системи водопостачання і водовідведення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08C38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3.1.4.1. Проведення капітального ремонту вуличної мережі водопостачання по вул. Героїв Маріуполя</w:t>
            </w:r>
            <w:r w:rsidRPr="000E2819">
              <w:rPr>
                <w:lang w:val="uk-UA"/>
              </w:rPr>
              <w:cr/>
              <w:t xml:space="preserve"> (1 Травня).</w:t>
            </w:r>
          </w:p>
        </w:tc>
        <w:tc>
          <w:tcPr>
            <w:tcW w:w="1202" w:type="pct"/>
            <w:vMerge w:val="restart"/>
            <w:shd w:val="clear" w:color="auto" w:fill="auto"/>
          </w:tcPr>
          <w:p w14:paraId="68E03754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Покращено роботу системи водопостачання і водовідведення. Знижено втрати води в мережах.</w:t>
            </w:r>
          </w:p>
          <w:p w14:paraId="7CB77C6F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Зменшено негативний екологічний вплив.</w:t>
            </w:r>
          </w:p>
          <w:p w14:paraId="262DB63F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Знижено енерговитрати.</w:t>
            </w:r>
          </w:p>
          <w:p w14:paraId="42B5558B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Стабілізовано роботу каналізаційної системи.</w:t>
            </w:r>
          </w:p>
        </w:tc>
        <w:tc>
          <w:tcPr>
            <w:tcW w:w="1311" w:type="pct"/>
            <w:shd w:val="clear" w:color="auto" w:fill="auto"/>
          </w:tcPr>
          <w:p w14:paraId="419F9A5A" w14:textId="0624AA61" w:rsidR="00473B90" w:rsidRPr="000E2819" w:rsidRDefault="00473B90" w:rsidP="00473B90">
            <w:pPr>
              <w:ind w:left="7"/>
              <w:jc w:val="both"/>
              <w:rPr>
                <w:rFonts w:eastAsia="Calibri"/>
                <w:lang w:val="uk-UA" w:eastAsia="en-US"/>
              </w:rPr>
            </w:pPr>
            <w:r w:rsidRPr="000E2819">
              <w:rPr>
                <w:rFonts w:eastAsia="Calibri"/>
                <w:lang w:val="uk-UA" w:eastAsia="en-US"/>
              </w:rPr>
              <w:t xml:space="preserve">Виконано, замінено 1616 м водопровідної мережі,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перепідключено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59 абонентів</w:t>
            </w:r>
            <w:r w:rsidR="00645129">
              <w:rPr>
                <w:rFonts w:eastAsia="Calibri"/>
                <w:lang w:val="uk-UA" w:eastAsia="en-US"/>
              </w:rPr>
              <w:t>.</w:t>
            </w:r>
          </w:p>
        </w:tc>
      </w:tr>
      <w:tr w:rsidR="00473B90" w:rsidRPr="000E2819" w14:paraId="10926DCB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876354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56FA4616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5F9926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833ADF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 xml:space="preserve">3.1.4.2. Реконструкція очисних споруд та напірного </w:t>
            </w:r>
            <w:proofErr w:type="spellStart"/>
            <w:r w:rsidRPr="000E2819">
              <w:rPr>
                <w:lang w:val="uk-UA"/>
              </w:rPr>
              <w:t>колектора</w:t>
            </w:r>
            <w:proofErr w:type="spellEnd"/>
            <w:r w:rsidRPr="000E2819">
              <w:rPr>
                <w:lang w:val="uk-UA"/>
              </w:rPr>
              <w:t xml:space="preserve"> м. Дунаївці (2-га черга – напірний колектор, </w:t>
            </w:r>
            <w:proofErr w:type="spellStart"/>
            <w:r w:rsidRPr="000E2819">
              <w:rPr>
                <w:lang w:val="uk-UA"/>
              </w:rPr>
              <w:t>піскоуловлювачі</w:t>
            </w:r>
            <w:proofErr w:type="spellEnd"/>
            <w:r w:rsidRPr="000E2819">
              <w:rPr>
                <w:lang w:val="uk-UA"/>
              </w:rPr>
              <w:t>, КНС).</w:t>
            </w:r>
          </w:p>
        </w:tc>
        <w:tc>
          <w:tcPr>
            <w:tcW w:w="1202" w:type="pct"/>
            <w:vMerge/>
            <w:shd w:val="clear" w:color="auto" w:fill="auto"/>
          </w:tcPr>
          <w:p w14:paraId="65763E59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0442C529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rFonts w:eastAsia="Calibri"/>
                <w:lang w:val="uk-UA" w:eastAsia="en-US"/>
              </w:rPr>
              <w:t>Виконано, впроваджено новітню технологію біологічної очистки стічних вод.</w:t>
            </w:r>
          </w:p>
        </w:tc>
      </w:tr>
      <w:tr w:rsidR="00473B90" w:rsidRPr="000E2819" w14:paraId="2D29501D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8ACB8D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53AFD303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3EFE6C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B33107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3.1.4.3. Капітальний ремонт КНС 6 та мережі каналізації на території КУ ДМР «</w:t>
            </w:r>
            <w:proofErr w:type="spellStart"/>
            <w:r w:rsidRPr="000E2819">
              <w:rPr>
                <w:lang w:val="uk-UA"/>
              </w:rPr>
              <w:t>Дунаєвецька</w:t>
            </w:r>
            <w:proofErr w:type="spellEnd"/>
            <w:r w:rsidRPr="000E2819">
              <w:rPr>
                <w:lang w:val="uk-UA"/>
              </w:rPr>
              <w:t xml:space="preserve"> багатопрофільна лікарня» по вул. Соборній (Горького) 7 м. Дунаївці.</w:t>
            </w:r>
          </w:p>
        </w:tc>
        <w:tc>
          <w:tcPr>
            <w:tcW w:w="1202" w:type="pct"/>
            <w:vMerge/>
            <w:shd w:val="clear" w:color="auto" w:fill="auto"/>
          </w:tcPr>
          <w:p w14:paraId="276CB170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0FDFCBA4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Не виконано.</w:t>
            </w:r>
          </w:p>
          <w:p w14:paraId="1793FDAA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Розроблено новий проект.</w:t>
            </w:r>
          </w:p>
          <w:p w14:paraId="2377273F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Проект не реалізовано через відсутність коштів.</w:t>
            </w:r>
          </w:p>
        </w:tc>
      </w:tr>
      <w:tr w:rsidR="00473B90" w:rsidRPr="000E2819" w14:paraId="4FEE2444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F3332A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20FEA8CD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9E9271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64EE51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 xml:space="preserve">3.1.4.4. Капітальний ремонт КНС 1 та каналізаційного </w:t>
            </w:r>
            <w:proofErr w:type="spellStart"/>
            <w:r w:rsidRPr="000E2819">
              <w:rPr>
                <w:lang w:val="uk-UA"/>
              </w:rPr>
              <w:t>колектора</w:t>
            </w:r>
            <w:proofErr w:type="spellEnd"/>
            <w:r w:rsidRPr="000E2819">
              <w:rPr>
                <w:lang w:val="uk-UA"/>
              </w:rPr>
              <w:t xml:space="preserve"> по вул. Загородній в м. Дунаївці.</w:t>
            </w:r>
          </w:p>
        </w:tc>
        <w:tc>
          <w:tcPr>
            <w:tcW w:w="1202" w:type="pct"/>
            <w:vMerge/>
            <w:shd w:val="clear" w:color="auto" w:fill="auto"/>
          </w:tcPr>
          <w:p w14:paraId="6517572A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4B77D9DF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Не виконано. Необхідно коригування проектно-кошторисної документації. Відсутні кошти для реалізації проекту.</w:t>
            </w:r>
          </w:p>
        </w:tc>
      </w:tr>
      <w:tr w:rsidR="00473B90" w:rsidRPr="000E2819" w14:paraId="7AF57699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F21FE3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4CBE49D7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23990B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30FF7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 xml:space="preserve">3.1.4.5. Підключення абонентів до водопостачання в с. </w:t>
            </w:r>
            <w:proofErr w:type="spellStart"/>
            <w:r w:rsidRPr="000E2819">
              <w:rPr>
                <w:lang w:val="uk-UA"/>
              </w:rPr>
              <w:t>Лисець</w:t>
            </w:r>
            <w:proofErr w:type="spellEnd"/>
            <w:r w:rsidRPr="000E2819">
              <w:rPr>
                <w:lang w:val="uk-UA"/>
              </w:rPr>
              <w:t>.</w:t>
            </w:r>
          </w:p>
        </w:tc>
        <w:tc>
          <w:tcPr>
            <w:tcW w:w="1202" w:type="pct"/>
            <w:vMerge/>
            <w:shd w:val="clear" w:color="auto" w:fill="auto"/>
          </w:tcPr>
          <w:p w14:paraId="73784FD1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699B0400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rFonts w:eastAsia="Calibri"/>
                <w:lang w:val="uk-UA" w:eastAsia="en-US"/>
              </w:rPr>
              <w:t>Виконано, підключено 156 абонентів.</w:t>
            </w:r>
          </w:p>
        </w:tc>
      </w:tr>
      <w:tr w:rsidR="00473B90" w:rsidRPr="000E2819" w14:paraId="0FB0E507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D3BC6D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16F06A5B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2CE6D9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0D8BD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3.1.4.6. Автоматизація роботи каналізаційних насосних станцій.</w:t>
            </w:r>
          </w:p>
        </w:tc>
        <w:tc>
          <w:tcPr>
            <w:tcW w:w="1202" w:type="pct"/>
            <w:vMerge/>
            <w:shd w:val="clear" w:color="auto" w:fill="auto"/>
          </w:tcPr>
          <w:p w14:paraId="36A7B68F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5B135501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rFonts w:eastAsia="Calibri"/>
                <w:lang w:val="uk-UA" w:eastAsia="en-US"/>
              </w:rPr>
              <w:t>Не виконано через відсутність фінансування.</w:t>
            </w:r>
          </w:p>
        </w:tc>
      </w:tr>
      <w:tr w:rsidR="00473B90" w:rsidRPr="000E2819" w14:paraId="7BE20DD0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4EF2F8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3FCBDB20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A23BF6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  <w:r w:rsidRPr="000E2819">
              <w:rPr>
                <w:lang w:val="uk-UA"/>
              </w:rPr>
              <w:t>3.1.5. Запровадження ефективної системи поводження з відходами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2FDF9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3.1.5.1. Ліквідація несанкціонованих сміттєзвалищ.</w:t>
            </w:r>
          </w:p>
        </w:tc>
        <w:tc>
          <w:tcPr>
            <w:tcW w:w="1202" w:type="pct"/>
            <w:vMerge w:val="restart"/>
            <w:shd w:val="clear" w:color="auto" w:fill="auto"/>
          </w:tcPr>
          <w:p w14:paraId="7B35F65F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Покращення санітарного стану території громади.</w:t>
            </w:r>
          </w:p>
          <w:p w14:paraId="60398E33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Збільшення частки відсортованого сміття у загальному обсязі твердих побутових відходів.</w:t>
            </w:r>
          </w:p>
        </w:tc>
        <w:tc>
          <w:tcPr>
            <w:tcW w:w="1311" w:type="pct"/>
            <w:shd w:val="clear" w:color="auto" w:fill="auto"/>
          </w:tcPr>
          <w:p w14:paraId="1B1125C1" w14:textId="47A91079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 Постійно проводиться прибирання несанкціонованих сміттєзвалищ на території громади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0E2819" w14:paraId="303C678C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38E750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640EC08D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FDCEEB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7E437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3.1.5.2. Поступове впровадження на території громади системи роздільного збирання сміття.</w:t>
            </w:r>
          </w:p>
        </w:tc>
        <w:tc>
          <w:tcPr>
            <w:tcW w:w="1202" w:type="pct"/>
            <w:vMerge/>
            <w:shd w:val="clear" w:color="auto" w:fill="auto"/>
          </w:tcPr>
          <w:p w14:paraId="3BFAD976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217568A6" w14:textId="3BE9C581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Впроваджується на території громади  система роздільного збирання сміття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0E2819" w14:paraId="63D6599C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5D2507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486235BD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B47656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2CC9E9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3.1.5.3. Укладення договорів на вивезення ТПВ.</w:t>
            </w:r>
          </w:p>
        </w:tc>
        <w:tc>
          <w:tcPr>
            <w:tcW w:w="1202" w:type="pct"/>
            <w:vMerge/>
            <w:shd w:val="clear" w:color="auto" w:fill="auto"/>
          </w:tcPr>
          <w:p w14:paraId="694AD578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76EC5719" w14:textId="124AADA6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Постійно проводиться роботи по укладанню договорів на вивезення ТПВ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0E2819" w14:paraId="7789D3E3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389582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62CC5BEA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EF08FB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87161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3.1.5.4. Експлуатація існуючої сортувальної лінії.</w:t>
            </w:r>
          </w:p>
        </w:tc>
        <w:tc>
          <w:tcPr>
            <w:tcW w:w="1202" w:type="pct"/>
            <w:vMerge/>
            <w:shd w:val="clear" w:color="auto" w:fill="auto"/>
          </w:tcPr>
          <w:p w14:paraId="1D627B2B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661BEDDF" w14:textId="55F46D3B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Експлуатується за потреби</w:t>
            </w:r>
            <w:r w:rsidR="00645129">
              <w:rPr>
                <w:lang w:val="uk-UA"/>
              </w:rPr>
              <w:t>.</w:t>
            </w:r>
          </w:p>
          <w:p w14:paraId="58816844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</w:p>
        </w:tc>
      </w:tr>
      <w:tr w:rsidR="00473B90" w:rsidRPr="000E2819" w14:paraId="11950E2B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92ADD6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7F23ED0A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49940B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  <w:r w:rsidRPr="000E2819">
              <w:rPr>
                <w:lang w:val="uk-UA"/>
              </w:rPr>
              <w:t>3.1.6. Організація зелених зон та відпочинку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C123C4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3.1.6.1. Проведення технічної інвентаризації та паспортизації об’єктів благоустрою.</w:t>
            </w:r>
          </w:p>
        </w:tc>
        <w:tc>
          <w:tcPr>
            <w:tcW w:w="1202" w:type="pct"/>
            <w:vMerge w:val="restart"/>
            <w:shd w:val="clear" w:color="auto" w:fill="auto"/>
          </w:tcPr>
          <w:p w14:paraId="2985F1C4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Створено кадастр зелених та об’єктів благоустрою насаджень міста.</w:t>
            </w:r>
          </w:p>
          <w:p w14:paraId="1298C4B2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Утримання в належному стані дитячих та спортивних майданчиків.</w:t>
            </w:r>
          </w:p>
          <w:p w14:paraId="09BEA800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Озеленення населених пунктів громади.</w:t>
            </w:r>
          </w:p>
        </w:tc>
        <w:tc>
          <w:tcPr>
            <w:tcW w:w="1311" w:type="pct"/>
            <w:shd w:val="clear" w:color="auto" w:fill="auto"/>
          </w:tcPr>
          <w:p w14:paraId="723FB87A" w14:textId="1D0F458E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Роботи проводяться постійно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0E2819" w14:paraId="295E348C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4D4630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158A6C9E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75A051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94491A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3.1.6.2. Поточний та капітальний ремонт дитячих спортивних майданчиків.</w:t>
            </w:r>
          </w:p>
        </w:tc>
        <w:tc>
          <w:tcPr>
            <w:tcW w:w="1202" w:type="pct"/>
            <w:vMerge/>
            <w:shd w:val="clear" w:color="auto" w:fill="auto"/>
          </w:tcPr>
          <w:p w14:paraId="0CC51FB9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015EB54E" w14:textId="6DEC193F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Проводились роботи із влаштуванню майданчиків громади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0E2819" w14:paraId="1B190624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12B614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4EDFECBA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897A63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29362D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3.1.6.3. Проведення робіт по вирубці аварійних та сухостійних деревах, а також проведення обрізки та формування крони зелених насаджень.</w:t>
            </w:r>
          </w:p>
        </w:tc>
        <w:tc>
          <w:tcPr>
            <w:tcW w:w="1202" w:type="pct"/>
            <w:vMerge/>
            <w:shd w:val="clear" w:color="auto" w:fill="auto"/>
          </w:tcPr>
          <w:p w14:paraId="40105342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4D56EEEE" w14:textId="15917CBA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 Проводились роботи  по вирубці аварійних та сухостійних дерев , а також формування крони  зелених насаджень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0E2819" w14:paraId="7FAB3720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0D5936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5D24470E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C6C724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  <w:r w:rsidRPr="000E2819">
              <w:rPr>
                <w:lang w:val="uk-UA"/>
              </w:rPr>
              <w:t>3.1.7. Розвиток мережі вуличного освітлення в населених пунктах громади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D28EDE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3.1.7.1. Проведення аналізу стану освітлення вулиць в населених пунктах громади.</w:t>
            </w:r>
          </w:p>
        </w:tc>
        <w:tc>
          <w:tcPr>
            <w:tcW w:w="1202" w:type="pct"/>
            <w:vMerge w:val="restart"/>
            <w:shd w:val="clear" w:color="auto" w:fill="auto"/>
          </w:tcPr>
          <w:p w14:paraId="27BF8582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 xml:space="preserve">Охоплення вуличним освітленням всіх вулиць </w:t>
            </w:r>
          </w:p>
          <w:p w14:paraId="7971A22B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м. Дунаївці та сіл громади.</w:t>
            </w:r>
          </w:p>
          <w:p w14:paraId="17673293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 xml:space="preserve">Зменшення рівня енергоспоживання через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енергомодернізацію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 xml:space="preserve"> системи освітлення.</w:t>
            </w:r>
          </w:p>
        </w:tc>
        <w:tc>
          <w:tcPr>
            <w:tcW w:w="1311" w:type="pct"/>
            <w:shd w:val="clear" w:color="auto" w:fill="auto"/>
          </w:tcPr>
          <w:p w14:paraId="6D0BFB0E" w14:textId="096AA259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Протяжність вуличного освітлення по 230 км.(загальна протяжність вулиць громади 596,5 км)</w:t>
            </w:r>
            <w:r w:rsidR="00645129">
              <w:rPr>
                <w:lang w:val="uk-UA"/>
              </w:rPr>
              <w:t>.</w:t>
            </w:r>
          </w:p>
        </w:tc>
      </w:tr>
      <w:tr w:rsidR="00473B90" w:rsidRPr="000E2819" w14:paraId="1B963544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6ECE51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43EDF7D4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496A44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7E7BE8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3.1.7.2. Відбір новітніх технологій, які можуть використовуватися для впровадження системи освітлення вулиць населених пунктів громади.</w:t>
            </w:r>
          </w:p>
        </w:tc>
        <w:tc>
          <w:tcPr>
            <w:tcW w:w="1202" w:type="pct"/>
            <w:vMerge/>
            <w:shd w:val="clear" w:color="auto" w:fill="auto"/>
          </w:tcPr>
          <w:p w14:paraId="11645EE2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5298B148" w14:textId="5AE2DB57" w:rsidR="00473B90" w:rsidRPr="000E2819" w:rsidRDefault="00473B90" w:rsidP="00473B90">
            <w:pPr>
              <w:jc w:val="both"/>
              <w:rPr>
                <w:rFonts w:eastAsia="Calibri"/>
                <w:lang w:val="uk-UA" w:eastAsia="en-US"/>
              </w:rPr>
            </w:pPr>
            <w:r w:rsidRPr="000E2819">
              <w:rPr>
                <w:rFonts w:eastAsia="Calibri"/>
                <w:lang w:val="uk-UA" w:eastAsia="en-US"/>
              </w:rPr>
              <w:t>Планується у наступних роках</w:t>
            </w:r>
            <w:r w:rsidR="00645129">
              <w:rPr>
                <w:rFonts w:eastAsia="Calibri"/>
                <w:lang w:val="uk-UA" w:eastAsia="en-US"/>
              </w:rPr>
              <w:t>.</w:t>
            </w:r>
          </w:p>
          <w:p w14:paraId="46D6054D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</w:p>
        </w:tc>
      </w:tr>
      <w:tr w:rsidR="00473B90" w:rsidRPr="000E2819" w14:paraId="7BD9E793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862075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70980F87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98A4F5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FD08AC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 xml:space="preserve">3.1.7.3. Розробка </w:t>
            </w:r>
            <w:proofErr w:type="spellStart"/>
            <w:r w:rsidRPr="000E2819">
              <w:rPr>
                <w:lang w:val="uk-UA"/>
              </w:rPr>
              <w:t>проєктно</w:t>
            </w:r>
            <w:proofErr w:type="spellEnd"/>
            <w:r w:rsidRPr="000E2819">
              <w:rPr>
                <w:lang w:val="uk-UA"/>
              </w:rPr>
              <w:t>-кошторисної документації для будівництва системи освітлення населених пунктів.</w:t>
            </w:r>
          </w:p>
        </w:tc>
        <w:tc>
          <w:tcPr>
            <w:tcW w:w="1202" w:type="pct"/>
            <w:vMerge/>
            <w:shd w:val="clear" w:color="auto" w:fill="auto"/>
          </w:tcPr>
          <w:p w14:paraId="0C4274C5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6C866B93" w14:textId="4C057C7C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rFonts w:eastAsia="Calibri"/>
                <w:lang w:val="uk-UA" w:eastAsia="en-US"/>
              </w:rPr>
              <w:t>Планується у наступних роках</w:t>
            </w:r>
            <w:r w:rsidR="00645129">
              <w:rPr>
                <w:rFonts w:eastAsia="Calibri"/>
                <w:lang w:val="uk-UA" w:eastAsia="en-US"/>
              </w:rPr>
              <w:t>.</w:t>
            </w:r>
          </w:p>
        </w:tc>
      </w:tr>
      <w:tr w:rsidR="00473B90" w:rsidRPr="000E2819" w14:paraId="5CD9A32D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95F84C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21636C3B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3BC735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629CC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3.1.7.4. Освітлення вулиць та інших громадських місць (скверів, парків, ігрових майданчиків) населених пунктів громади.</w:t>
            </w:r>
          </w:p>
        </w:tc>
        <w:tc>
          <w:tcPr>
            <w:tcW w:w="1202" w:type="pct"/>
            <w:vMerge/>
            <w:shd w:val="clear" w:color="auto" w:fill="auto"/>
          </w:tcPr>
          <w:p w14:paraId="428E6687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6C0026B3" w14:textId="09857FC3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rFonts w:eastAsia="Calibri"/>
                <w:lang w:val="uk-UA" w:eastAsia="en-US"/>
              </w:rPr>
              <w:t>Планується у наступних роках</w:t>
            </w:r>
            <w:r w:rsidR="00645129">
              <w:rPr>
                <w:rFonts w:eastAsia="Calibri"/>
                <w:lang w:val="uk-UA" w:eastAsia="en-US"/>
              </w:rPr>
              <w:t>.</w:t>
            </w:r>
          </w:p>
        </w:tc>
      </w:tr>
      <w:tr w:rsidR="00473B90" w:rsidRPr="000E2819" w14:paraId="583B6016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55E2D2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0DEB543B" w14:textId="77777777" w:rsidR="00473B90" w:rsidRPr="000E2819" w:rsidRDefault="00473B90" w:rsidP="00473B90">
            <w:pPr>
              <w:ind w:left="113" w:right="113"/>
              <w:jc w:val="center"/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0B08EB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  <w:r w:rsidRPr="000E2819">
              <w:rPr>
                <w:lang w:val="uk-UA"/>
              </w:rPr>
              <w:t>3.1.8. Благоустрій кладовищ на території громади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1DCA9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3.1.8.1. Послуги по технічному обслуговуванню та утриманню в належному стані кладовищ міської ради.</w:t>
            </w:r>
          </w:p>
        </w:tc>
        <w:tc>
          <w:tcPr>
            <w:tcW w:w="1202" w:type="pct"/>
            <w:shd w:val="clear" w:color="auto" w:fill="auto"/>
          </w:tcPr>
          <w:p w14:paraId="175B2F91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Утримання в належному стані місць поховань.</w:t>
            </w:r>
          </w:p>
          <w:p w14:paraId="203C7E02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4BBACC45" w14:textId="283F1C16" w:rsidR="00473B90" w:rsidRPr="000E2819" w:rsidRDefault="00473B90" w:rsidP="00F50991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Проводиться впорядкування.  За 2023</w:t>
            </w:r>
            <w:r w:rsidR="00F50991">
              <w:rPr>
                <w:lang w:val="uk-UA"/>
              </w:rPr>
              <w:t xml:space="preserve"> </w:t>
            </w:r>
            <w:r w:rsidRPr="000E2819">
              <w:rPr>
                <w:lang w:val="uk-UA"/>
              </w:rPr>
              <w:t xml:space="preserve">р було проведено роботи по облаштуванню міського кладовища, а саме встановлення бруківки загальною площею </w:t>
            </w:r>
            <w:r w:rsidR="00F50991">
              <w:rPr>
                <w:lang w:val="uk-UA"/>
              </w:rPr>
              <w:t>1086 м2  на суму 718.1 тис. грн.</w:t>
            </w:r>
          </w:p>
        </w:tc>
      </w:tr>
      <w:tr w:rsidR="00473B90" w:rsidRPr="000E2819" w14:paraId="5DBF93DB" w14:textId="77777777" w:rsidTr="00635CDF">
        <w:trPr>
          <w:cantSplit/>
          <w:trHeight w:val="785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E210D8" w14:textId="77777777" w:rsidR="00473B90" w:rsidRPr="000E2819" w:rsidRDefault="00473B90" w:rsidP="00473B90">
            <w:pPr>
              <w:rPr>
                <w:lang w:val="uk-UA"/>
              </w:rPr>
            </w:pPr>
          </w:p>
        </w:tc>
        <w:tc>
          <w:tcPr>
            <w:tcW w:w="409" w:type="pct"/>
            <w:vMerge w:val="restart"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13AD1B0B" w14:textId="77777777" w:rsidR="00473B90" w:rsidRPr="000E2819" w:rsidRDefault="00473B90" w:rsidP="00473B90">
            <w:pPr>
              <w:rPr>
                <w:sz w:val="22"/>
                <w:szCs w:val="22"/>
                <w:lang w:val="uk-UA"/>
              </w:rPr>
            </w:pPr>
            <w:r w:rsidRPr="000E2819"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  <w:t>3.2. Якісна система  надання освітніх послуг</w:t>
            </w: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2F3301D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  <w:r w:rsidRPr="000E2819">
              <w:rPr>
                <w:lang w:val="uk-UA"/>
              </w:rPr>
              <w:t>3.2.1. Створення оптимальної мережі закладів загальної середньої освіти та реалізація профільного навчання у старшій школі</w:t>
            </w:r>
          </w:p>
        </w:tc>
        <w:tc>
          <w:tcPr>
            <w:tcW w:w="122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689AE6F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3.2.1.1. Створення академічних, профільних ліцеїв.</w:t>
            </w:r>
          </w:p>
        </w:tc>
        <w:tc>
          <w:tcPr>
            <w:tcW w:w="1202" w:type="pct"/>
            <w:shd w:val="clear" w:color="auto" w:fill="auto"/>
          </w:tcPr>
          <w:p w14:paraId="1AF5D9BA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 xml:space="preserve"> Створення академічних, профільних ліцеїв на базі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Дунаєвецького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 xml:space="preserve"> ліцею №1,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Дунаєвецького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 xml:space="preserve"> ліцею №3.</w:t>
            </w:r>
          </w:p>
          <w:p w14:paraId="64AE82B8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 xml:space="preserve">Реорганізація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Мушкутинецької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 xml:space="preserve"> ЗОШ І-ІІІ ст.,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Нестеровецької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 xml:space="preserve"> ЗОШ І-ІІІ ст.,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Чаньківської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 xml:space="preserve"> ЗОШ І-ІІІ ст. у гімназії.</w:t>
            </w:r>
          </w:p>
          <w:p w14:paraId="15D9B7FE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 xml:space="preserve">Придбання додаткових автобусів для розвантаження існуючих маршрутів Дунаєвецької ЗОШ І-ІІІ ст. №3 та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Вихрівської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 xml:space="preserve"> гімназії, оновлення 5 одиниць транспорту, що мають термін експлуатації понад 10 років.</w:t>
            </w:r>
          </w:p>
        </w:tc>
        <w:tc>
          <w:tcPr>
            <w:tcW w:w="1311" w:type="pct"/>
            <w:vMerge w:val="restart"/>
            <w:shd w:val="clear" w:color="auto" w:fill="auto"/>
          </w:tcPr>
          <w:p w14:paraId="5C745B5F" w14:textId="77777777" w:rsidR="00473B90" w:rsidRPr="000E2819" w:rsidRDefault="00473B90" w:rsidP="00473B90">
            <w:pPr>
              <w:spacing w:line="276" w:lineRule="auto"/>
              <w:ind w:left="7"/>
              <w:jc w:val="both"/>
              <w:rPr>
                <w:rFonts w:eastAsia="Calibri"/>
                <w:lang w:val="uk-UA" w:eastAsia="en-US"/>
              </w:rPr>
            </w:pPr>
            <w:r w:rsidRPr="000E2819">
              <w:rPr>
                <w:rFonts w:eastAsia="Calibri"/>
                <w:lang w:val="uk-UA" w:eastAsia="en-US"/>
              </w:rPr>
              <w:t xml:space="preserve">У 2023 році на виконавчому комітеті та засіданні колегії управління освіти обговорено перспективний план оптимізації мережі закладів загальної середньої освіти та створення профільного ліцею на базі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Дунаєвецького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ліцею №1. У 2024 році даний план буде затверджено рішенням сесії.</w:t>
            </w:r>
          </w:p>
          <w:p w14:paraId="76E22C04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lang w:val="uk-UA" w:eastAsia="en-US"/>
              </w:rPr>
            </w:pPr>
          </w:p>
        </w:tc>
      </w:tr>
      <w:tr w:rsidR="00473B90" w:rsidRPr="000E2819" w14:paraId="52C06B41" w14:textId="77777777" w:rsidTr="00635CDF">
        <w:trPr>
          <w:cantSplit/>
          <w:trHeight w:val="355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9822E2" w14:textId="77777777" w:rsidR="00473B90" w:rsidRPr="000E2819" w:rsidRDefault="00473B90" w:rsidP="00473B90">
            <w:pPr>
              <w:rPr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7C7F0845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6D4CE8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2C3446" w14:textId="77777777" w:rsidR="00473B90" w:rsidRPr="000E2819" w:rsidRDefault="00473B90" w:rsidP="00473B90">
            <w:pPr>
              <w:rPr>
                <w:lang w:val="uk-UA"/>
              </w:rPr>
            </w:pPr>
          </w:p>
        </w:tc>
        <w:tc>
          <w:tcPr>
            <w:tcW w:w="1202" w:type="pct"/>
            <w:vMerge w:val="restart"/>
            <w:shd w:val="clear" w:color="auto" w:fill="auto"/>
          </w:tcPr>
          <w:p w14:paraId="76DE5305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 xml:space="preserve"> Створення академічних, профільних ліцеїв на базі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Дунаєвецького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 xml:space="preserve"> ліцею №1,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Дунаєвецького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 xml:space="preserve"> ліцею №3.</w:t>
            </w:r>
          </w:p>
          <w:p w14:paraId="4A23CEBE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 xml:space="preserve">Реорганізація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Мушкутинецької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 xml:space="preserve"> </w:t>
            </w:r>
            <w:r w:rsidRPr="000E2819">
              <w:rPr>
                <w:rFonts w:eastAsia="Calibri"/>
                <w:color w:val="000000"/>
                <w:lang w:val="uk-UA" w:eastAsia="en-US"/>
              </w:rPr>
              <w:lastRenderedPageBreak/>
              <w:t xml:space="preserve">ЗОШ І-ІІІ ст.,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Нестеровецької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 xml:space="preserve"> ЗОШ І-ІІІ ст.,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Чаньківської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 xml:space="preserve"> ЗОШ І-ІІІ ст. у гімназії.</w:t>
            </w:r>
          </w:p>
          <w:p w14:paraId="5ABF2677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 xml:space="preserve">Придбання додаткових автобусів для розвантаження існуючих маршрутів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Дунаєвецького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 xml:space="preserve"> ліцею №3 та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Вихрівської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 xml:space="preserve"> гімназії, оновлення 5 одиниць транспорту, що мають термін експлуатації понад 10 років.</w:t>
            </w:r>
          </w:p>
          <w:p w14:paraId="72337C18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Придбання меблів, комп’ютерного, мультимедійного обладнання для класів НУШ усіх закладів загальної середньої освіти, кабінетів природничо-математичного циклу та STEM-лабораторій для опорних та базових закладів освіти.</w:t>
            </w:r>
          </w:p>
          <w:p w14:paraId="3C2C8EE5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Обладнання офтальмологічного кабінету у ЦРД «Пролісок» апаратами для корекції вад зору, створення ресурсної кімнати у ЗДО №1 «Ромашка» та логопедичного кабінету у ЗДО №5 «Усмішка», облаштування тематичних осередків відпочинку у міських закладах загальної середньої освіти, оновлення ігрових майданчиків сучасним ігровим обладнанням у ЗДО № 3 «Берізка» та ЗДО №4 «Теремок».</w:t>
            </w:r>
          </w:p>
          <w:p w14:paraId="1472A982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Функціонування проекту «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Позашкілля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 xml:space="preserve"> для всіх».</w:t>
            </w:r>
          </w:p>
          <w:p w14:paraId="0DDD8A31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 xml:space="preserve">Створення лінії роздачі для їдальні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Дунаєвецького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 xml:space="preserve"> ліцею №3 та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Дунаєвецького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 xml:space="preserve"> НВК «ЗОШ І-ІІІ ст., гімназія», оновлення кухонних приладів (промислові електроплити, духові шафи,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електросковорідки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>, скибо різки</w:t>
            </w:r>
          </w:p>
          <w:p w14:paraId="070B227E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  <w:p w14:paraId="5136E116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  <w:p w14:paraId="4165F45D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збільшення асортименту готових страв, продовження роботи із впровадження системи управління безпечністю харчових продуктів на основі концепції ХАССП.</w:t>
            </w:r>
          </w:p>
          <w:p w14:paraId="7F5C78C9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Створення групи короткотермінового перебування дітей дошкільного віку у Центрі позашкільної освіти, групи вихідного дня у ЗДО №4 «Теремок», адаптаційної групи у ЗДО №3 «Берізка».</w:t>
            </w:r>
          </w:p>
          <w:p w14:paraId="1992B188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Проведення «Дня дитячого садка», функціонування консультативних пунктів для батьків у міських ЗДО.</w:t>
            </w:r>
          </w:p>
          <w:p w14:paraId="2BB16149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Створено Центр позашкільної освіти на базі КЗ ДМР «Станція юних натуралістів», шляхом приєднання КЗ ДМР «Будинок творчості школяра».</w:t>
            </w:r>
          </w:p>
          <w:p w14:paraId="4EEDEDCF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Організовано роботу за оновленою структурою: 1) центр розвитку дитини; 2) інтелект-центр; 3) школа вишуканих манер; 4) гурткова робота за напрямками: науково-технічний, художньо-естетичний, екологічний, історико-краєзнавчий.</w:t>
            </w:r>
          </w:p>
          <w:p w14:paraId="18C8F232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Обладнання кімнати групи раннього розвитку, ремонт актової зали та навчальних кабінетів КЗ ДМР «Будинок творчості школяра», облаштування пересувного музею-лабораторії</w:t>
            </w:r>
          </w:p>
        </w:tc>
        <w:tc>
          <w:tcPr>
            <w:tcW w:w="1311" w:type="pct"/>
            <w:vMerge/>
            <w:shd w:val="clear" w:color="auto" w:fill="auto"/>
          </w:tcPr>
          <w:p w14:paraId="70003364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lang w:val="uk-UA" w:eastAsia="en-US"/>
              </w:rPr>
            </w:pPr>
          </w:p>
        </w:tc>
      </w:tr>
      <w:tr w:rsidR="00473B90" w:rsidRPr="000E2819" w14:paraId="0FDD1363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DF740E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297415F4" w14:textId="77777777" w:rsidR="00473B90" w:rsidRPr="000E2819" w:rsidRDefault="00473B90" w:rsidP="00473B90">
            <w:pPr>
              <w:rPr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7AF573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72561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3.2.1.2. Реорганізація закладів освіти у гімназії.</w:t>
            </w:r>
          </w:p>
        </w:tc>
        <w:tc>
          <w:tcPr>
            <w:tcW w:w="1202" w:type="pct"/>
            <w:vMerge/>
            <w:shd w:val="clear" w:color="auto" w:fill="auto"/>
          </w:tcPr>
          <w:p w14:paraId="2DD1C398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63497163" w14:textId="77777777" w:rsidR="00473B90" w:rsidRPr="000E2819" w:rsidRDefault="00473B90" w:rsidP="00473B90">
            <w:pPr>
              <w:spacing w:line="276" w:lineRule="auto"/>
              <w:jc w:val="both"/>
              <w:rPr>
                <w:lang w:val="uk-UA"/>
              </w:rPr>
            </w:pPr>
            <w:r w:rsidRPr="000E2819">
              <w:rPr>
                <w:rFonts w:eastAsia="Calibri"/>
                <w:lang w:val="uk-UA" w:eastAsia="en-US"/>
              </w:rPr>
              <w:t xml:space="preserve">Реорганізовано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Нестеровецький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ліцей у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Нестеровецьку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гімназію</w:t>
            </w:r>
          </w:p>
          <w:p w14:paraId="138FD4A2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</w:p>
        </w:tc>
      </w:tr>
      <w:tr w:rsidR="00473B90" w:rsidRPr="00987A6C" w14:paraId="5BC1C5B0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3D69D9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62127C1A" w14:textId="77777777" w:rsidR="00473B90" w:rsidRPr="000E2819" w:rsidRDefault="00473B90" w:rsidP="00473B90">
            <w:pPr>
              <w:rPr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2FDC37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023F7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3.2.1.3. Продовження роботи над формуванням ефективної та комфортної системи довозу всіх учасників освітнього процесу.</w:t>
            </w:r>
          </w:p>
        </w:tc>
        <w:tc>
          <w:tcPr>
            <w:tcW w:w="1202" w:type="pct"/>
            <w:vMerge/>
            <w:shd w:val="clear" w:color="auto" w:fill="auto"/>
          </w:tcPr>
          <w:p w14:paraId="0110897C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727709D9" w14:textId="6182FFBB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rFonts w:eastAsia="Calibri"/>
                <w:lang w:val="uk-UA" w:eastAsia="en-US"/>
              </w:rPr>
              <w:t xml:space="preserve">У 2023 році придбано 2 шкільні автобуси за кошти місцевого бюджету на суму 5 896,0 тис. грн., 2 шкільні автобуси на умовах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співфінансування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– 45,7 % з місцевого бюджету (2 717,3 тис. грн.) та 54,3 % з державного бюджету (3 228,7 тис. грн.)</w:t>
            </w:r>
            <w:r w:rsidR="00645129">
              <w:rPr>
                <w:rFonts w:eastAsia="Calibri"/>
                <w:lang w:val="uk-UA" w:eastAsia="en-US"/>
              </w:rPr>
              <w:t>.</w:t>
            </w:r>
          </w:p>
        </w:tc>
      </w:tr>
      <w:tr w:rsidR="00473B90" w:rsidRPr="000E2819" w14:paraId="62492229" w14:textId="77777777" w:rsidTr="00635CDF">
        <w:trPr>
          <w:cantSplit/>
          <w:trHeight w:val="1092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C9E00F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62A5613C" w14:textId="77777777" w:rsidR="00473B90" w:rsidRPr="000E2819" w:rsidRDefault="00473B90" w:rsidP="00473B90">
            <w:pPr>
              <w:rPr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902711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  <w:r w:rsidRPr="000E2819">
              <w:rPr>
                <w:lang w:val="uk-UA"/>
              </w:rPr>
              <w:t>3.2.2. Забезпечення рівного доступу та підвищення якості освітніх послуг</w:t>
            </w:r>
          </w:p>
        </w:tc>
        <w:tc>
          <w:tcPr>
            <w:tcW w:w="122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E37A313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 xml:space="preserve">3.2.2.2. Створення нового освітнього простору в закладах дошкільної та загальної середньої освіти відповідно до принципів мотивувального та креативного дизайну, технологічності та </w:t>
            </w:r>
            <w:proofErr w:type="spellStart"/>
            <w:r w:rsidRPr="000E2819">
              <w:rPr>
                <w:lang w:val="uk-UA"/>
              </w:rPr>
              <w:t>інклюзивності</w:t>
            </w:r>
            <w:proofErr w:type="spellEnd"/>
            <w:r w:rsidRPr="000E2819">
              <w:rPr>
                <w:lang w:val="uk-UA"/>
              </w:rPr>
              <w:t>.</w:t>
            </w:r>
          </w:p>
          <w:p w14:paraId="5777D8F5" w14:textId="77777777" w:rsidR="00473B90" w:rsidRPr="000E2819" w:rsidRDefault="00473B90" w:rsidP="00473B90">
            <w:pPr>
              <w:ind w:right="33"/>
              <w:contextualSpacing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202" w:type="pct"/>
            <w:shd w:val="clear" w:color="auto" w:fill="auto"/>
          </w:tcPr>
          <w:p w14:paraId="2BCB0CAA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vMerge w:val="restart"/>
            <w:shd w:val="clear" w:color="auto" w:fill="auto"/>
          </w:tcPr>
          <w:p w14:paraId="27B1B18C" w14:textId="77777777" w:rsidR="00473B90" w:rsidRPr="000E2819" w:rsidRDefault="00473B90" w:rsidP="00473B90">
            <w:pPr>
              <w:spacing w:line="276" w:lineRule="auto"/>
              <w:jc w:val="both"/>
              <w:rPr>
                <w:rFonts w:eastAsia="Calibri"/>
                <w:lang w:val="uk-UA" w:eastAsia="en-US"/>
              </w:rPr>
            </w:pPr>
            <w:r w:rsidRPr="000E2819">
              <w:rPr>
                <w:rFonts w:eastAsia="Calibri"/>
                <w:lang w:val="uk-UA" w:eastAsia="en-US"/>
              </w:rPr>
              <w:t xml:space="preserve">У 2023 році для учнів 5-6 класів Нової Української школи придбано засоби навчання для кабінетів біології, географії, математики на умовах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співфінансування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на суму 474,4 тис. грн. (352,0 тис. грн. – кошти державного бюджету; 122,4 тис. грн. – кошти бюджету громади).</w:t>
            </w:r>
          </w:p>
          <w:p w14:paraId="66F50EE4" w14:textId="76CEC590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rFonts w:eastAsia="Calibri"/>
                <w:lang w:val="uk-UA" w:eastAsia="en-US"/>
              </w:rPr>
              <w:t xml:space="preserve">У зв’язку із </w:t>
            </w:r>
            <w:r w:rsidRPr="00645129">
              <w:rPr>
                <w:rFonts w:eastAsia="Calibri"/>
                <w:lang w:val="uk-UA" w:eastAsia="en-US"/>
              </w:rPr>
              <w:t>військо</w:t>
            </w:r>
            <w:r w:rsidR="00645129" w:rsidRPr="00645129">
              <w:rPr>
                <w:rFonts w:eastAsia="Calibri"/>
                <w:lang w:val="uk-UA" w:eastAsia="en-US"/>
              </w:rPr>
              <w:t>ви</w:t>
            </w:r>
            <w:r w:rsidRPr="00645129">
              <w:rPr>
                <w:rFonts w:eastAsia="Calibri"/>
                <w:lang w:val="uk-UA" w:eastAsia="en-US"/>
              </w:rPr>
              <w:t>м</w:t>
            </w:r>
            <w:r w:rsidRPr="00645129">
              <w:rPr>
                <w:rFonts w:eastAsia="Calibri"/>
                <w:color w:val="FF0000"/>
                <w:lang w:val="uk-UA" w:eastAsia="en-US"/>
              </w:rPr>
              <w:t xml:space="preserve"> </w:t>
            </w:r>
            <w:r w:rsidRPr="000E2819">
              <w:rPr>
                <w:rFonts w:eastAsia="Calibri"/>
                <w:lang w:val="uk-UA" w:eastAsia="en-US"/>
              </w:rPr>
              <w:t>станом та відсутністю фінансування не обладнано офтальмологічний кабінет у ЦРД «Пролісок» апаратами для корекції вад зору, та логопедичний кабінет у ЗДО №5 «Усмішка». Створено тематичні зони відпочинку у окремих закладах загальної середньої освіти громади. Частково оновлено ігровий майданчик у ЗДО № 3 «Берізка»</w:t>
            </w:r>
            <w:r w:rsidR="00645129">
              <w:rPr>
                <w:rFonts w:eastAsia="Calibri"/>
                <w:lang w:val="uk-UA" w:eastAsia="en-US"/>
              </w:rPr>
              <w:t>.</w:t>
            </w:r>
          </w:p>
        </w:tc>
      </w:tr>
      <w:tr w:rsidR="00473B90" w:rsidRPr="000E2819" w14:paraId="21A37D86" w14:textId="77777777" w:rsidTr="00635CDF">
        <w:trPr>
          <w:cantSplit/>
          <w:trHeight w:val="3023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B056DD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4A011934" w14:textId="77777777" w:rsidR="00473B90" w:rsidRPr="000E2819" w:rsidRDefault="00473B90" w:rsidP="00473B90">
            <w:pPr>
              <w:rPr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30AD38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20235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</w:p>
        </w:tc>
        <w:tc>
          <w:tcPr>
            <w:tcW w:w="1202" w:type="pct"/>
            <w:vMerge w:val="restart"/>
            <w:shd w:val="clear" w:color="auto" w:fill="auto"/>
          </w:tcPr>
          <w:p w14:paraId="5DCB5BF5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  <w:p w14:paraId="5D93A264" w14:textId="77777777" w:rsidR="00473B90" w:rsidRPr="000E2819" w:rsidRDefault="00473B90" w:rsidP="00473B90">
            <w:pPr>
              <w:ind w:left="7" w:firstLine="2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 xml:space="preserve">Створено логопедичну групу у ЗДО №5 «Усмішка», залучено фахівців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інклюзивно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>-ресурсного центру до різних форм роботи у закладах освіти.</w:t>
            </w:r>
          </w:p>
          <w:p w14:paraId="03C9AEBF" w14:textId="77777777" w:rsidR="00473B90" w:rsidRPr="000E2819" w:rsidRDefault="00473B90" w:rsidP="00473B90">
            <w:pPr>
              <w:ind w:left="7" w:firstLine="2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Залучено дітей з особливими освітніми потребами до масових заходів та гурткової роботи.</w:t>
            </w:r>
          </w:p>
          <w:p w14:paraId="6B4195BF" w14:textId="77777777" w:rsidR="00473B90" w:rsidRPr="000E2819" w:rsidRDefault="00473B90" w:rsidP="00473B90">
            <w:pPr>
              <w:ind w:left="7" w:firstLine="2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 xml:space="preserve">Проведено круглі столи керівників із залученням фахівців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інклюзивно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>-ресурсного центру, медичних працівників, обмін практичним досвідом із іншими громадами.</w:t>
            </w:r>
          </w:p>
          <w:p w14:paraId="4E1AC1B6" w14:textId="77777777" w:rsidR="00473B90" w:rsidRPr="000E2819" w:rsidRDefault="00473B90" w:rsidP="00473B90">
            <w:pPr>
              <w:ind w:left="7" w:firstLine="2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 xml:space="preserve">Облаштовано санвузли із поручнями, дообладнано поручнями, улаштовано пандуси з кутом нахилу та розмірами, згідно нормативів, у закладах, де навчаються діти з </w:t>
            </w:r>
            <w:r w:rsidRPr="000E2819">
              <w:rPr>
                <w:rFonts w:eastAsia="Calibri"/>
                <w:color w:val="000000"/>
                <w:lang w:val="uk-UA" w:eastAsia="en-US"/>
              </w:rPr>
              <w:lastRenderedPageBreak/>
              <w:t>особливими освітніми потребами.</w:t>
            </w:r>
          </w:p>
          <w:p w14:paraId="738650BC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Створено інклюзивну групу у ЗДО №1 «Ромашка».</w:t>
            </w:r>
          </w:p>
        </w:tc>
        <w:tc>
          <w:tcPr>
            <w:tcW w:w="1311" w:type="pct"/>
            <w:vMerge/>
            <w:shd w:val="clear" w:color="auto" w:fill="auto"/>
          </w:tcPr>
          <w:p w14:paraId="02D4328A" w14:textId="77777777" w:rsidR="00473B90" w:rsidRPr="000E2819" w:rsidRDefault="00473B90" w:rsidP="00473B90">
            <w:pPr>
              <w:jc w:val="both"/>
              <w:rPr>
                <w:rFonts w:eastAsia="Calibri"/>
                <w:lang w:val="uk-UA" w:eastAsia="en-US"/>
              </w:rPr>
            </w:pPr>
          </w:p>
        </w:tc>
      </w:tr>
      <w:tr w:rsidR="00473B90" w:rsidRPr="000E2819" w14:paraId="3696DEF6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1349A9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36FDA9EB" w14:textId="77777777" w:rsidR="00473B90" w:rsidRPr="000E2819" w:rsidRDefault="00473B90" w:rsidP="00473B90">
            <w:pPr>
              <w:rPr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6C67D3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D7E01F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>3.2.2.3. Організація позаурочної діяльності учнів відповідно до їхніх потреб та інтересів.</w:t>
            </w:r>
          </w:p>
          <w:p w14:paraId="65BDD043" w14:textId="77777777" w:rsidR="00473B90" w:rsidRPr="000E2819" w:rsidRDefault="00473B90" w:rsidP="00473B90">
            <w:pPr>
              <w:ind w:right="33"/>
              <w:contextualSpacing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202" w:type="pct"/>
            <w:vMerge/>
            <w:shd w:val="clear" w:color="auto" w:fill="auto"/>
          </w:tcPr>
          <w:p w14:paraId="3DEB93B9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118F03F1" w14:textId="77777777" w:rsidR="00473B90" w:rsidRPr="00F50991" w:rsidRDefault="00473B90" w:rsidP="00473B90">
            <w:pPr>
              <w:spacing w:line="276" w:lineRule="auto"/>
              <w:jc w:val="both"/>
              <w:rPr>
                <w:rFonts w:eastAsia="Calibri"/>
                <w:lang w:val="uk-UA" w:eastAsia="en-US"/>
              </w:rPr>
            </w:pPr>
            <w:r w:rsidRPr="00F50991">
              <w:rPr>
                <w:rFonts w:eastAsia="Calibri"/>
                <w:lang w:val="uk-UA" w:eastAsia="en-US"/>
              </w:rPr>
              <w:t>Проект «</w:t>
            </w:r>
            <w:proofErr w:type="spellStart"/>
            <w:r w:rsidRPr="00F50991">
              <w:rPr>
                <w:rFonts w:eastAsia="Calibri"/>
                <w:lang w:val="uk-UA" w:eastAsia="en-US"/>
              </w:rPr>
              <w:t>Позашкілля</w:t>
            </w:r>
            <w:proofErr w:type="spellEnd"/>
            <w:r w:rsidRPr="00F50991">
              <w:rPr>
                <w:rFonts w:eastAsia="Calibri"/>
                <w:lang w:val="uk-UA" w:eastAsia="en-US"/>
              </w:rPr>
              <w:t xml:space="preserve"> для всіх» функціонує, проводяться постійні екскурсії у музеї-лабораторії, музеї природи та ін.</w:t>
            </w:r>
          </w:p>
        </w:tc>
      </w:tr>
      <w:tr w:rsidR="00473B90" w:rsidRPr="00987A6C" w14:paraId="46973089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F455DD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3C8ED89A" w14:textId="77777777" w:rsidR="00473B90" w:rsidRPr="000E2819" w:rsidRDefault="00473B90" w:rsidP="00473B90">
            <w:pPr>
              <w:rPr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185334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3CC1C3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>3.2.2.4. Урізноманітнення асортименту та оновлення рецептури харчування у закладах освіти.</w:t>
            </w:r>
          </w:p>
          <w:p w14:paraId="7CE247CD" w14:textId="77777777" w:rsidR="00473B90" w:rsidRPr="000E2819" w:rsidRDefault="00473B90" w:rsidP="00473B90">
            <w:pPr>
              <w:ind w:right="33"/>
              <w:rPr>
                <w:lang w:val="uk-UA"/>
              </w:rPr>
            </w:pPr>
          </w:p>
        </w:tc>
        <w:tc>
          <w:tcPr>
            <w:tcW w:w="1202" w:type="pct"/>
            <w:vMerge/>
            <w:shd w:val="clear" w:color="auto" w:fill="auto"/>
          </w:tcPr>
          <w:p w14:paraId="0FE98E51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0E05833C" w14:textId="77777777" w:rsidR="00473B90" w:rsidRPr="000E2819" w:rsidRDefault="00473B90" w:rsidP="00473B90">
            <w:pPr>
              <w:jc w:val="both"/>
              <w:rPr>
                <w:rFonts w:eastAsia="Calibri"/>
                <w:sz w:val="20"/>
                <w:lang w:val="uk-UA" w:eastAsia="en-US"/>
              </w:rPr>
            </w:pPr>
            <w:r w:rsidRPr="000E2819">
              <w:rPr>
                <w:rFonts w:eastAsia="Calibri"/>
                <w:sz w:val="20"/>
                <w:lang w:val="uk-UA" w:eastAsia="en-US"/>
              </w:rPr>
              <w:t>Оновлено шкільне меню, розширено набір технологічних карт та асортимент продуктів харчування для урізноманітнення готових страв.</w:t>
            </w:r>
          </w:p>
          <w:p w14:paraId="0488450E" w14:textId="77777777" w:rsidR="00473B90" w:rsidRPr="000E2819" w:rsidRDefault="00473B90" w:rsidP="00473B90">
            <w:pPr>
              <w:jc w:val="both"/>
              <w:rPr>
                <w:sz w:val="20"/>
                <w:lang w:val="uk-UA"/>
              </w:rPr>
            </w:pPr>
            <w:r w:rsidRPr="000E2819">
              <w:rPr>
                <w:sz w:val="20"/>
                <w:lang w:val="uk-UA"/>
              </w:rPr>
              <w:t xml:space="preserve">У межах реалізації Всесвітньої Програми Організації Об’єднаних Націй учасниками проекту щодо отримання фінансової підтримки на організацію гарячого харчування учнів 1-4 класів за рахунок коштів Всесвітньої Програми Організації Об’єднаних Нації стали заклади загальної середньої освіти Дунаєвецької міської ради за переліком, затвердженим Міністерством освіти і науки, а саме: </w:t>
            </w:r>
            <w:proofErr w:type="spellStart"/>
            <w:r w:rsidRPr="000E2819">
              <w:rPr>
                <w:sz w:val="20"/>
                <w:lang w:val="uk-UA"/>
              </w:rPr>
              <w:t>Дунаєвецький</w:t>
            </w:r>
            <w:proofErr w:type="spellEnd"/>
            <w:r w:rsidRPr="000E2819">
              <w:rPr>
                <w:sz w:val="20"/>
                <w:lang w:val="uk-UA"/>
              </w:rPr>
              <w:t xml:space="preserve"> ліцей №2, </w:t>
            </w:r>
            <w:proofErr w:type="spellStart"/>
            <w:r w:rsidRPr="000E2819">
              <w:rPr>
                <w:sz w:val="20"/>
                <w:lang w:val="uk-UA"/>
              </w:rPr>
              <w:t>Дунаєвецький</w:t>
            </w:r>
            <w:proofErr w:type="spellEnd"/>
            <w:r w:rsidRPr="000E2819">
              <w:rPr>
                <w:sz w:val="20"/>
                <w:lang w:val="uk-UA"/>
              </w:rPr>
              <w:t xml:space="preserve"> ліцей №3, </w:t>
            </w:r>
            <w:proofErr w:type="spellStart"/>
            <w:r w:rsidRPr="000E2819">
              <w:rPr>
                <w:sz w:val="20"/>
                <w:lang w:val="uk-UA"/>
              </w:rPr>
              <w:t>Нестеровецький</w:t>
            </w:r>
            <w:proofErr w:type="spellEnd"/>
            <w:r w:rsidRPr="000E2819">
              <w:rPr>
                <w:sz w:val="20"/>
                <w:lang w:val="uk-UA"/>
              </w:rPr>
              <w:t xml:space="preserve"> ліцей, </w:t>
            </w:r>
            <w:proofErr w:type="spellStart"/>
            <w:r w:rsidRPr="000E2819">
              <w:rPr>
                <w:sz w:val="20"/>
                <w:lang w:val="uk-UA"/>
              </w:rPr>
              <w:t>Лисецька</w:t>
            </w:r>
            <w:proofErr w:type="spellEnd"/>
            <w:r w:rsidRPr="000E2819">
              <w:rPr>
                <w:sz w:val="20"/>
                <w:lang w:val="uk-UA"/>
              </w:rPr>
              <w:t xml:space="preserve"> гімназія, </w:t>
            </w:r>
            <w:proofErr w:type="spellStart"/>
            <w:r w:rsidRPr="000E2819">
              <w:rPr>
                <w:sz w:val="20"/>
                <w:lang w:val="uk-UA"/>
              </w:rPr>
              <w:t>Зеленченська</w:t>
            </w:r>
            <w:proofErr w:type="spellEnd"/>
            <w:r w:rsidRPr="000E2819">
              <w:rPr>
                <w:sz w:val="20"/>
                <w:lang w:val="uk-UA"/>
              </w:rPr>
              <w:t xml:space="preserve"> гімназія.</w:t>
            </w:r>
          </w:p>
          <w:p w14:paraId="7ACDDCA9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sz w:val="20"/>
                <w:lang w:val="uk-UA"/>
              </w:rPr>
              <w:t xml:space="preserve">Методом ВПП ООН є підтримка та заохочення відвідування початкової школи, для учнів 1-4 класів. Кошти, отримані в межах програми, школи спрямовують за зменшенням вартості обідів, які покривають батьки. Модель фінансування: ВПП проводить </w:t>
            </w:r>
            <w:proofErr w:type="spellStart"/>
            <w:r w:rsidRPr="000E2819">
              <w:rPr>
                <w:sz w:val="20"/>
                <w:lang w:val="uk-UA"/>
              </w:rPr>
              <w:t>постфінансування</w:t>
            </w:r>
            <w:proofErr w:type="spellEnd"/>
            <w:r w:rsidRPr="000E2819">
              <w:rPr>
                <w:sz w:val="20"/>
                <w:lang w:val="uk-UA"/>
              </w:rPr>
              <w:t>, з виплатою кожному закладу загальної середньої освіти, у розмірі 30% коштів, від наданих гарячих порцій, згідно зі звітними документами, для покращення системи шкільного харчування.</w:t>
            </w:r>
          </w:p>
        </w:tc>
      </w:tr>
      <w:tr w:rsidR="00473B90" w:rsidRPr="00987A6C" w14:paraId="0932C822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2DDC66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476D0CB8" w14:textId="77777777" w:rsidR="00473B90" w:rsidRPr="000E2819" w:rsidRDefault="00473B90" w:rsidP="00473B90">
            <w:pPr>
              <w:rPr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8DDC9D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5550D9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>3.2.2.5. Розробити систему стимулювання педагогічних працівників у відповідності до досягнутих успіхів та результатів роботи.</w:t>
            </w:r>
          </w:p>
          <w:p w14:paraId="120B5832" w14:textId="77777777" w:rsidR="00473B90" w:rsidRPr="000E2819" w:rsidRDefault="00473B90" w:rsidP="00473B90">
            <w:pPr>
              <w:ind w:right="33"/>
              <w:rPr>
                <w:lang w:val="uk-UA"/>
              </w:rPr>
            </w:pPr>
          </w:p>
        </w:tc>
        <w:tc>
          <w:tcPr>
            <w:tcW w:w="1202" w:type="pct"/>
            <w:vMerge/>
            <w:shd w:val="clear" w:color="auto" w:fill="auto"/>
          </w:tcPr>
          <w:p w14:paraId="584334F4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255356B9" w14:textId="77777777" w:rsidR="00473B90" w:rsidRPr="000E2819" w:rsidRDefault="00473B90" w:rsidP="00473B90">
            <w:pPr>
              <w:spacing w:line="276" w:lineRule="auto"/>
              <w:jc w:val="both"/>
              <w:rPr>
                <w:lang w:val="uk-UA"/>
              </w:rPr>
            </w:pPr>
            <w:r w:rsidRPr="000E2819">
              <w:rPr>
                <w:rFonts w:eastAsia="Calibri"/>
                <w:lang w:val="uk-UA" w:eastAsia="en-US"/>
              </w:rPr>
              <w:t>Педагогам, які є переможцями конкурсу «Учитель року», які підготували переможців ІІІ етапу олімпіад, іншим активним педагогам здійснюються одноразові стимулюючі виплати</w:t>
            </w:r>
          </w:p>
        </w:tc>
      </w:tr>
      <w:tr w:rsidR="00473B90" w:rsidRPr="00987A6C" w14:paraId="64965447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347A6B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04495250" w14:textId="77777777" w:rsidR="00473B90" w:rsidRPr="000E2819" w:rsidRDefault="00473B90" w:rsidP="00473B90">
            <w:pPr>
              <w:rPr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E768DC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E7053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>3.2.2.6. Робота центру професійного розвитку педагогічних працівників як осередку консультаційних послуг.</w:t>
            </w:r>
          </w:p>
        </w:tc>
        <w:tc>
          <w:tcPr>
            <w:tcW w:w="1202" w:type="pct"/>
            <w:vMerge/>
            <w:shd w:val="clear" w:color="auto" w:fill="auto"/>
          </w:tcPr>
          <w:p w14:paraId="0A180708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56D28071" w14:textId="39FC31ED" w:rsidR="00473B90" w:rsidRPr="000E2819" w:rsidRDefault="00473B90" w:rsidP="00473B90">
            <w:pPr>
              <w:spacing w:line="276" w:lineRule="auto"/>
              <w:jc w:val="both"/>
              <w:rPr>
                <w:color w:val="FF0000"/>
                <w:lang w:val="uk-UA"/>
              </w:rPr>
            </w:pPr>
            <w:r w:rsidRPr="000E2819">
              <w:rPr>
                <w:rFonts w:eastAsia="Calibri"/>
                <w:lang w:val="uk-UA" w:eastAsia="en-US"/>
              </w:rPr>
              <w:t xml:space="preserve">У 2023 році у рамках </w:t>
            </w:r>
            <w:r w:rsidR="00645129" w:rsidRPr="00645129">
              <w:rPr>
                <w:rFonts w:eastAsia="Calibri"/>
                <w:lang w:val="uk-UA" w:eastAsia="en-US"/>
              </w:rPr>
              <w:t>Догово</w:t>
            </w:r>
            <w:r w:rsidRPr="00645129">
              <w:rPr>
                <w:rFonts w:eastAsia="Calibri"/>
                <w:lang w:val="uk-UA" w:eastAsia="en-US"/>
              </w:rPr>
              <w:t>ру</w:t>
            </w:r>
            <w:r w:rsidRPr="000E2819">
              <w:rPr>
                <w:rFonts w:eastAsia="Calibri"/>
                <w:lang w:val="uk-UA" w:eastAsia="en-US"/>
              </w:rPr>
              <w:t xml:space="preserve"> про співробітництво територіальних громад у формі делегування виконання окремих завдань з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Солобковецькою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сільською радою Центр ПРПП об’єднав освітян Дунаєвецької міської та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Солобковецької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сільської територіальних громад у 32 фахових спільноти. Створено дієвий методичний актив професійних спільнот, налагоджено ефективну мережеву взаємодію освітян через офіційний сайт, групу у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Фейсбук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>, ТЕЛЕГРАМ канал «Азбука освітнього управлінця»</w:t>
            </w:r>
          </w:p>
        </w:tc>
      </w:tr>
      <w:tr w:rsidR="00473B90" w:rsidRPr="00987A6C" w14:paraId="5D29746B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2C10D7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138EFB46" w14:textId="77777777" w:rsidR="00473B90" w:rsidRPr="000E2819" w:rsidRDefault="00473B90" w:rsidP="00473B90">
            <w:pPr>
              <w:rPr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4A66F2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C4CCD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 xml:space="preserve">3.2.2.7. Проведення капітального ремонту  навчальних закладів, </w:t>
            </w:r>
            <w:proofErr w:type="spellStart"/>
            <w:r w:rsidRPr="000E2819">
              <w:rPr>
                <w:lang w:val="uk-UA"/>
              </w:rPr>
              <w:t>енергомодернізації</w:t>
            </w:r>
            <w:proofErr w:type="spellEnd"/>
            <w:r w:rsidRPr="000E2819">
              <w:rPr>
                <w:lang w:val="uk-UA"/>
              </w:rPr>
              <w:t>, покращення матеріально-технічної бази.</w:t>
            </w:r>
          </w:p>
        </w:tc>
        <w:tc>
          <w:tcPr>
            <w:tcW w:w="1202" w:type="pct"/>
            <w:vMerge/>
            <w:shd w:val="clear" w:color="auto" w:fill="auto"/>
          </w:tcPr>
          <w:p w14:paraId="33FB03C1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3FCBCE31" w14:textId="77777777" w:rsidR="00473B90" w:rsidRPr="000E2819" w:rsidRDefault="00473B90" w:rsidP="00473B90">
            <w:pPr>
              <w:spacing w:line="276" w:lineRule="auto"/>
              <w:jc w:val="both"/>
              <w:rPr>
                <w:rFonts w:eastAsia="Calibri"/>
                <w:sz w:val="22"/>
                <w:lang w:val="uk-UA" w:eastAsia="en-US"/>
              </w:rPr>
            </w:pPr>
            <w:r w:rsidRPr="000E2819">
              <w:rPr>
                <w:rFonts w:eastAsia="Calibri"/>
                <w:sz w:val="22"/>
                <w:lang w:val="uk-UA" w:eastAsia="en-US"/>
              </w:rPr>
              <w:t xml:space="preserve">Проведено капітальний ремонт захисної споруди цивільного захисту (протирадіаційне укриття) </w:t>
            </w:r>
            <w:proofErr w:type="spellStart"/>
            <w:r w:rsidRPr="000E2819">
              <w:rPr>
                <w:rFonts w:eastAsia="Calibri"/>
                <w:sz w:val="22"/>
                <w:lang w:val="uk-UA" w:eastAsia="en-US"/>
              </w:rPr>
              <w:t>Дунаєвецького</w:t>
            </w:r>
            <w:proofErr w:type="spellEnd"/>
            <w:r w:rsidRPr="000E2819">
              <w:rPr>
                <w:rFonts w:eastAsia="Calibri"/>
                <w:sz w:val="22"/>
                <w:lang w:val="uk-UA" w:eastAsia="en-US"/>
              </w:rPr>
              <w:t xml:space="preserve"> ліцею №3 на суму 2 565,0 тис. грн., з яких: 1 315,0 тис. грн. – кошти місцевого бюджету, 1 250,0 тис. грн. – кошти державного бюджету.</w:t>
            </w:r>
          </w:p>
          <w:p w14:paraId="08B207CB" w14:textId="77777777" w:rsidR="00473B90" w:rsidRPr="000E2819" w:rsidRDefault="00473B90" w:rsidP="00473B90">
            <w:pPr>
              <w:spacing w:line="276" w:lineRule="auto"/>
              <w:jc w:val="both"/>
              <w:rPr>
                <w:rFonts w:eastAsia="Calibri"/>
                <w:sz w:val="22"/>
                <w:lang w:val="uk-UA" w:eastAsia="en-US"/>
              </w:rPr>
            </w:pPr>
            <w:r w:rsidRPr="000E2819">
              <w:rPr>
                <w:rFonts w:eastAsia="Calibri"/>
                <w:sz w:val="22"/>
                <w:lang w:val="uk-UA" w:eastAsia="en-US"/>
              </w:rPr>
              <w:t xml:space="preserve">Проведено капітальний ремонт захисної споруди цивільного захисту (протирадіаційне укриття) </w:t>
            </w:r>
            <w:proofErr w:type="spellStart"/>
            <w:r w:rsidRPr="000E2819">
              <w:rPr>
                <w:rFonts w:eastAsia="Calibri"/>
                <w:sz w:val="22"/>
                <w:lang w:val="uk-UA" w:eastAsia="en-US"/>
              </w:rPr>
              <w:t>Дунаєвецького</w:t>
            </w:r>
            <w:proofErr w:type="spellEnd"/>
            <w:r w:rsidRPr="000E2819">
              <w:rPr>
                <w:rFonts w:eastAsia="Calibri"/>
                <w:sz w:val="22"/>
                <w:lang w:val="uk-UA" w:eastAsia="en-US"/>
              </w:rPr>
              <w:t xml:space="preserve"> ЦРД «Пролісок» - 884,0 тис. грн. (кошти місцевого бюджету).</w:t>
            </w:r>
          </w:p>
          <w:p w14:paraId="30E1AFFE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sz w:val="22"/>
                <w:lang w:val="uk-UA"/>
              </w:rPr>
              <w:t xml:space="preserve">Проведено капітальний ремонт приміщення під твердопаливну котельню в </w:t>
            </w:r>
            <w:proofErr w:type="spellStart"/>
            <w:r w:rsidRPr="000E2819">
              <w:rPr>
                <w:sz w:val="22"/>
                <w:lang w:val="uk-UA"/>
              </w:rPr>
              <w:t>Дунаєвецькому</w:t>
            </w:r>
            <w:proofErr w:type="spellEnd"/>
            <w:r w:rsidRPr="000E2819">
              <w:rPr>
                <w:sz w:val="22"/>
                <w:lang w:val="uk-UA"/>
              </w:rPr>
              <w:t xml:space="preserve"> ЗДО №4 «Теремок» (1 583,7 тис. грн.), будівництво блочно-модульної </w:t>
            </w:r>
            <w:proofErr w:type="spellStart"/>
            <w:r w:rsidRPr="000E2819">
              <w:rPr>
                <w:sz w:val="22"/>
                <w:lang w:val="uk-UA"/>
              </w:rPr>
              <w:t>теплогенераторної</w:t>
            </w:r>
            <w:proofErr w:type="spellEnd"/>
            <w:r w:rsidRPr="000E2819">
              <w:rPr>
                <w:sz w:val="22"/>
                <w:lang w:val="uk-UA"/>
              </w:rPr>
              <w:t xml:space="preserve"> на твердому паливі для опалення </w:t>
            </w:r>
            <w:proofErr w:type="spellStart"/>
            <w:r w:rsidRPr="000E2819">
              <w:rPr>
                <w:sz w:val="22"/>
                <w:lang w:val="uk-UA"/>
              </w:rPr>
              <w:t>Рахнівської</w:t>
            </w:r>
            <w:proofErr w:type="spellEnd"/>
            <w:r w:rsidRPr="000E2819">
              <w:rPr>
                <w:sz w:val="22"/>
                <w:lang w:val="uk-UA"/>
              </w:rPr>
              <w:t xml:space="preserve"> гімназії (2 117,1 тис. грн.).</w:t>
            </w:r>
          </w:p>
        </w:tc>
      </w:tr>
      <w:tr w:rsidR="00473B90" w:rsidRPr="000E2819" w14:paraId="7EAFCB1C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642236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0E813654" w14:textId="77777777" w:rsidR="00473B90" w:rsidRPr="000E2819" w:rsidRDefault="00473B90" w:rsidP="00473B90">
            <w:pPr>
              <w:rPr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0DFDA6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C88792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 xml:space="preserve">3.2.2.8. Розширення форм здобуття дошкільної освіти. </w:t>
            </w:r>
          </w:p>
          <w:p w14:paraId="2D05C3B5" w14:textId="77777777" w:rsidR="00473B90" w:rsidRPr="000E2819" w:rsidRDefault="00473B90" w:rsidP="00473B90">
            <w:pPr>
              <w:ind w:right="33"/>
              <w:contextualSpacing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202" w:type="pct"/>
            <w:vMerge/>
            <w:shd w:val="clear" w:color="auto" w:fill="auto"/>
          </w:tcPr>
          <w:p w14:paraId="5131BE29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7C5908B4" w14:textId="2BC5B589" w:rsidR="00473B90" w:rsidRPr="000E2819" w:rsidRDefault="00645129" w:rsidP="00473B90">
            <w:pPr>
              <w:jc w:val="both"/>
              <w:rPr>
                <w:lang w:val="uk-UA"/>
              </w:rPr>
            </w:pPr>
            <w:r w:rsidRPr="00645129">
              <w:rPr>
                <w:rFonts w:eastAsia="Calibri"/>
                <w:lang w:val="uk-UA" w:eastAsia="en-US"/>
              </w:rPr>
              <w:t xml:space="preserve">Функціонує 1 група </w:t>
            </w:r>
            <w:r w:rsidR="00473B90" w:rsidRPr="00645129">
              <w:rPr>
                <w:rFonts w:eastAsia="Calibri"/>
                <w:lang w:val="uk-UA" w:eastAsia="en-US"/>
              </w:rPr>
              <w:t>короткотермінового</w:t>
            </w:r>
            <w:r w:rsidR="00473B90" w:rsidRPr="000E2819">
              <w:rPr>
                <w:rFonts w:eastAsia="Calibri"/>
                <w:lang w:val="uk-UA" w:eastAsia="en-US"/>
              </w:rPr>
              <w:t xml:space="preserve"> перебування (10 дітей) та 5 груп соціально-педагогічного патронату (38 дітей)</w:t>
            </w:r>
            <w:r>
              <w:rPr>
                <w:rFonts w:eastAsia="Calibri"/>
                <w:lang w:val="uk-UA" w:eastAsia="en-US"/>
              </w:rPr>
              <w:t>.</w:t>
            </w:r>
          </w:p>
        </w:tc>
      </w:tr>
      <w:tr w:rsidR="00473B90" w:rsidRPr="000E2819" w14:paraId="7617F514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0FFCC4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3560ADF7" w14:textId="77777777" w:rsidR="00473B90" w:rsidRPr="000E2819" w:rsidRDefault="00473B90" w:rsidP="00473B90">
            <w:pPr>
              <w:rPr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FEB080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5FB30" w14:textId="77777777" w:rsidR="00473B90" w:rsidRPr="000E2819" w:rsidRDefault="00473B90" w:rsidP="00473B90">
            <w:pPr>
              <w:ind w:right="33"/>
              <w:contextualSpacing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3.2.2.9. Інформаційна кампанія щодо важливості дошкільної освіти</w:t>
            </w:r>
          </w:p>
        </w:tc>
        <w:tc>
          <w:tcPr>
            <w:tcW w:w="1202" w:type="pct"/>
            <w:vMerge/>
            <w:shd w:val="clear" w:color="auto" w:fill="auto"/>
          </w:tcPr>
          <w:p w14:paraId="6F422E5C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58F97C07" w14:textId="5AD20BD4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rFonts w:eastAsia="Calibri"/>
                <w:lang w:val="uk-UA" w:eastAsia="en-US"/>
              </w:rPr>
              <w:t>Організовано Консультативні Пункти для батьків та осіб, які їх замінюють на базі міських ЗДО з метою надання консультативної допомоги сім’ям</w:t>
            </w:r>
            <w:r w:rsidR="00645129">
              <w:rPr>
                <w:rFonts w:eastAsia="Calibri"/>
                <w:lang w:val="uk-UA" w:eastAsia="en-US"/>
              </w:rPr>
              <w:t>.</w:t>
            </w:r>
          </w:p>
        </w:tc>
      </w:tr>
      <w:tr w:rsidR="00473B90" w:rsidRPr="000E2819" w14:paraId="7A2A63D3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21E69F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7F991A08" w14:textId="77777777" w:rsidR="00473B90" w:rsidRPr="000E2819" w:rsidRDefault="00473B90" w:rsidP="00473B90">
            <w:pPr>
              <w:rPr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888E8E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1BBEC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>3.2.2.10. Створення єдиного центру позашкільної освіти.</w:t>
            </w:r>
          </w:p>
          <w:p w14:paraId="1D231A83" w14:textId="77777777" w:rsidR="00473B90" w:rsidRPr="000E2819" w:rsidRDefault="00473B90" w:rsidP="00473B90">
            <w:pPr>
              <w:ind w:right="33"/>
              <w:contextualSpacing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202" w:type="pct"/>
            <w:vMerge/>
            <w:shd w:val="clear" w:color="auto" w:fill="auto"/>
          </w:tcPr>
          <w:p w14:paraId="66BCDBE5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764CC4E4" w14:textId="471CB3A9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rFonts w:eastAsia="Calibri"/>
                <w:lang w:val="uk-UA" w:eastAsia="en-US"/>
              </w:rPr>
              <w:t>Створено КУ ДМР «Центр позашкільної освіти». У центрі функціонують різнопланові гуртки</w:t>
            </w:r>
            <w:r w:rsidR="00645129">
              <w:rPr>
                <w:rFonts w:eastAsia="Calibri"/>
                <w:lang w:val="uk-UA" w:eastAsia="en-US"/>
              </w:rPr>
              <w:t>.</w:t>
            </w:r>
          </w:p>
        </w:tc>
      </w:tr>
      <w:tr w:rsidR="00473B90" w:rsidRPr="000E2819" w14:paraId="4623AF34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447F60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29D76B1B" w14:textId="77777777" w:rsidR="00473B90" w:rsidRPr="000E2819" w:rsidRDefault="00473B90" w:rsidP="00473B90">
            <w:pPr>
              <w:rPr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34AD7F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F0ADF1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>3.2.2.11. Формування мережі та напрямку гуртків позашкільної освіти відповідно до інтересів дітей, учнівської молоді та сьогодення.</w:t>
            </w:r>
          </w:p>
        </w:tc>
        <w:tc>
          <w:tcPr>
            <w:tcW w:w="1202" w:type="pct"/>
            <w:vMerge/>
            <w:shd w:val="clear" w:color="auto" w:fill="auto"/>
          </w:tcPr>
          <w:p w14:paraId="574DB0FE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5A8BF430" w14:textId="33252699" w:rsidR="00473B90" w:rsidRPr="000E2819" w:rsidRDefault="00473B90" w:rsidP="00473B90">
            <w:pPr>
              <w:spacing w:line="276" w:lineRule="auto"/>
              <w:jc w:val="both"/>
              <w:rPr>
                <w:color w:val="FF0000"/>
                <w:lang w:val="uk-UA"/>
              </w:rPr>
            </w:pPr>
            <w:r w:rsidRPr="000E2819">
              <w:rPr>
                <w:rFonts w:eastAsia="Calibri"/>
                <w:lang w:val="uk-UA" w:eastAsia="en-US"/>
              </w:rPr>
              <w:t>В КУ ДМР «Центр позашкільної освіти» та КУ ДМР «Дитячо-юнацька спортивна школа» функціонують гуртки за напрямами (75 та 28 груп відповідно), які є затребуваними. В даних закладах постійно проводиться робота по осучасненню та урізноманітненню гурткової роботи</w:t>
            </w:r>
            <w:r w:rsidR="00645129">
              <w:rPr>
                <w:rFonts w:eastAsia="Calibri"/>
                <w:lang w:val="uk-UA" w:eastAsia="en-US"/>
              </w:rPr>
              <w:t>.</w:t>
            </w:r>
          </w:p>
        </w:tc>
      </w:tr>
      <w:tr w:rsidR="00473B90" w:rsidRPr="000E2819" w14:paraId="79DFAD6D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052898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7AF32CBA" w14:textId="77777777" w:rsidR="00473B90" w:rsidRPr="000E2819" w:rsidRDefault="00473B90" w:rsidP="00473B90">
            <w:pPr>
              <w:rPr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07CFC8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B215E" w14:textId="77777777" w:rsidR="00473B90" w:rsidRPr="000E2819" w:rsidRDefault="00473B90" w:rsidP="00473B90">
            <w:pPr>
              <w:ind w:right="33"/>
              <w:contextualSpacing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 xml:space="preserve">3.2.2.12. Зміцнення матеріально-технічної бази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позашкілля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>.</w:t>
            </w:r>
          </w:p>
        </w:tc>
        <w:tc>
          <w:tcPr>
            <w:tcW w:w="1202" w:type="pct"/>
            <w:vMerge/>
            <w:shd w:val="clear" w:color="auto" w:fill="auto"/>
          </w:tcPr>
          <w:p w14:paraId="61FBFAB3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1ACD8011" w14:textId="77777777" w:rsidR="00473B90" w:rsidRPr="000E2819" w:rsidRDefault="00473B90" w:rsidP="00473B90">
            <w:pPr>
              <w:jc w:val="both"/>
              <w:rPr>
                <w:rFonts w:eastAsia="Calibri"/>
                <w:lang w:val="uk-UA" w:eastAsia="en-US"/>
              </w:rPr>
            </w:pPr>
            <w:r w:rsidRPr="000E2819">
              <w:rPr>
                <w:rFonts w:eastAsia="Calibri"/>
                <w:lang w:val="uk-UA" w:eastAsia="en-US"/>
              </w:rPr>
              <w:t xml:space="preserve">За підтримки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Plan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International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та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Disasters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Emergency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Committee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(Велика Британія) у співпраці з БО «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Деполь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Україна» та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Дунаєвецькою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міською радою було створено сучасний соціальний простір та реалізовано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проєкт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«Родина і громада: адаптація-інтеграція- розвиток» розпочав свою роботу на базі Центру позашкільної освіти. Бюджет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проєкту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складає 573,5 тис. грн.</w:t>
            </w:r>
          </w:p>
          <w:p w14:paraId="58B6DA40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Запрацював Цифровий Навчальний Центр (</w:t>
            </w:r>
            <w:proofErr w:type="spellStart"/>
            <w:r w:rsidRPr="000E2819">
              <w:rPr>
                <w:lang w:val="uk-UA"/>
              </w:rPr>
              <w:t>Digital</w:t>
            </w:r>
            <w:proofErr w:type="spellEnd"/>
            <w:r w:rsidRPr="000E2819">
              <w:rPr>
                <w:lang w:val="uk-UA"/>
              </w:rPr>
              <w:t xml:space="preserve"> </w:t>
            </w:r>
            <w:proofErr w:type="spellStart"/>
            <w:r w:rsidRPr="000E2819">
              <w:rPr>
                <w:lang w:val="uk-UA"/>
              </w:rPr>
              <w:t>Learning</w:t>
            </w:r>
            <w:proofErr w:type="spellEnd"/>
            <w:r w:rsidRPr="000E2819">
              <w:rPr>
                <w:lang w:val="uk-UA"/>
              </w:rPr>
              <w:t xml:space="preserve"> </w:t>
            </w:r>
            <w:proofErr w:type="spellStart"/>
            <w:r w:rsidRPr="000E2819">
              <w:rPr>
                <w:lang w:val="uk-UA"/>
              </w:rPr>
              <w:t>Center</w:t>
            </w:r>
            <w:proofErr w:type="spellEnd"/>
            <w:r w:rsidRPr="000E2819">
              <w:rPr>
                <w:lang w:val="uk-UA"/>
              </w:rPr>
              <w:t xml:space="preserve">) створений міжнародною гуманітарною організацією </w:t>
            </w:r>
            <w:proofErr w:type="spellStart"/>
            <w:r w:rsidRPr="000E2819">
              <w:rPr>
                <w:lang w:val="uk-UA"/>
              </w:rPr>
              <w:t>Save</w:t>
            </w:r>
            <w:proofErr w:type="spellEnd"/>
            <w:r w:rsidRPr="000E2819">
              <w:rPr>
                <w:lang w:val="uk-UA"/>
              </w:rPr>
              <w:t xml:space="preserve"> </w:t>
            </w:r>
            <w:proofErr w:type="spellStart"/>
            <w:r w:rsidRPr="000E2819">
              <w:rPr>
                <w:lang w:val="uk-UA"/>
              </w:rPr>
              <w:t>the</w:t>
            </w:r>
            <w:proofErr w:type="spellEnd"/>
            <w:r w:rsidRPr="000E2819">
              <w:rPr>
                <w:lang w:val="uk-UA"/>
              </w:rPr>
              <w:t xml:space="preserve"> </w:t>
            </w:r>
            <w:proofErr w:type="spellStart"/>
            <w:r w:rsidRPr="000E2819">
              <w:rPr>
                <w:lang w:val="uk-UA"/>
              </w:rPr>
              <w:t>Children</w:t>
            </w:r>
            <w:proofErr w:type="spellEnd"/>
            <w:r w:rsidRPr="000E2819">
              <w:rPr>
                <w:lang w:val="uk-UA"/>
              </w:rPr>
              <w:t xml:space="preserve">. </w:t>
            </w:r>
            <w:proofErr w:type="spellStart"/>
            <w:r w:rsidRPr="000E2819">
              <w:rPr>
                <w:lang w:val="uk-UA"/>
              </w:rPr>
              <w:t>Digital</w:t>
            </w:r>
            <w:proofErr w:type="spellEnd"/>
            <w:r w:rsidRPr="000E2819">
              <w:rPr>
                <w:lang w:val="uk-UA"/>
              </w:rPr>
              <w:t xml:space="preserve"> </w:t>
            </w:r>
            <w:proofErr w:type="spellStart"/>
            <w:r w:rsidRPr="000E2819">
              <w:rPr>
                <w:lang w:val="uk-UA"/>
              </w:rPr>
              <w:t>Learning</w:t>
            </w:r>
            <w:proofErr w:type="spellEnd"/>
            <w:r w:rsidRPr="000E2819">
              <w:rPr>
                <w:lang w:val="uk-UA"/>
              </w:rPr>
              <w:t xml:space="preserve"> </w:t>
            </w:r>
            <w:proofErr w:type="spellStart"/>
            <w:r w:rsidRPr="000E2819">
              <w:rPr>
                <w:lang w:val="uk-UA"/>
              </w:rPr>
              <w:t>Center</w:t>
            </w:r>
            <w:proofErr w:type="spellEnd"/>
            <w:r w:rsidRPr="000E2819">
              <w:rPr>
                <w:lang w:val="uk-UA"/>
              </w:rPr>
              <w:t xml:space="preserve"> – це сучасний простір обладнаний цифровими технологіями: екран, проектор, принтер. На локації діти можуть користуватись 10-тьма ноутбуками та 40 планшетами. Крім того, в центрі є засоби для покращення психоемоційного стану.   </w:t>
            </w:r>
          </w:p>
        </w:tc>
      </w:tr>
      <w:tr w:rsidR="00473B90" w:rsidRPr="000E2819" w14:paraId="358F6B2F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0D292F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34F1A9D8" w14:textId="77777777" w:rsidR="00473B90" w:rsidRPr="000E2819" w:rsidRDefault="00473B90" w:rsidP="00473B90">
            <w:pPr>
              <w:rPr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0D9F08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  <w:r w:rsidRPr="000E2819">
              <w:rPr>
                <w:lang w:val="uk-UA"/>
              </w:rPr>
              <w:t>3.2.3. Розвиток інклюзивної освіти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ACE66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 xml:space="preserve">3.2.3.1. Надання якісних послуг для дітей дошкільного та шкільного віку, їх психолого-педагогічної оцінки та супроводу фахівцями </w:t>
            </w:r>
            <w:proofErr w:type="spellStart"/>
            <w:r w:rsidRPr="000E2819">
              <w:rPr>
                <w:lang w:val="uk-UA"/>
              </w:rPr>
              <w:t>інклюзивно</w:t>
            </w:r>
            <w:proofErr w:type="spellEnd"/>
            <w:r w:rsidRPr="000E2819">
              <w:rPr>
                <w:lang w:val="uk-UA"/>
              </w:rPr>
              <w:t>-ресурсного центру.</w:t>
            </w:r>
          </w:p>
        </w:tc>
        <w:tc>
          <w:tcPr>
            <w:tcW w:w="1202" w:type="pct"/>
            <w:vMerge w:val="restart"/>
            <w:shd w:val="clear" w:color="auto" w:fill="auto"/>
          </w:tcPr>
          <w:p w14:paraId="24ECE663" w14:textId="77777777" w:rsidR="00473B90" w:rsidRPr="000E2819" w:rsidRDefault="00473B90" w:rsidP="00473B90">
            <w:pPr>
              <w:ind w:left="7" w:firstLine="2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 xml:space="preserve">Створено логопедичну групу у ЗДО №5 «Усмішка», залучено фахівців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інклюзивно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>-ресурсного центру до різних форм роботи у закладах освіти.</w:t>
            </w:r>
          </w:p>
          <w:p w14:paraId="2F4F3ACF" w14:textId="77777777" w:rsidR="00473B90" w:rsidRPr="000E2819" w:rsidRDefault="00473B90" w:rsidP="00473B90">
            <w:pPr>
              <w:ind w:left="7" w:firstLine="2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Залучено дітей з особливими освітніми потребами до масових заходів та гурткової роботи.</w:t>
            </w:r>
          </w:p>
          <w:p w14:paraId="0D8FDEAF" w14:textId="77777777" w:rsidR="00473B90" w:rsidRPr="000E2819" w:rsidRDefault="00473B90" w:rsidP="00473B90">
            <w:pPr>
              <w:ind w:left="7" w:firstLine="2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 xml:space="preserve">Проведено круглі столи керівників із залученням фахівців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інклюзивно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>-ресурсного центру, медичних працівників, обмін практичним досвідом із іншими громадами.</w:t>
            </w:r>
          </w:p>
          <w:p w14:paraId="635E9DFD" w14:textId="77777777" w:rsidR="00473B90" w:rsidRPr="000E2819" w:rsidRDefault="00473B90" w:rsidP="00473B90">
            <w:pPr>
              <w:ind w:left="7" w:firstLine="2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Облаштовано санвузли із поручнями, дообладнано поручнями, улаштовано пандуси з кутом нахилу та розмірами, згідно нормативів, у закладах, де навчаються діти з особливими освітніми потребами.</w:t>
            </w:r>
          </w:p>
          <w:p w14:paraId="3FDFD883" w14:textId="77777777" w:rsidR="00473B90" w:rsidRPr="000E2819" w:rsidRDefault="00473B90" w:rsidP="00473B90">
            <w:pPr>
              <w:ind w:left="7" w:firstLine="2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Створено інклюзивну групу у ЗДО №1 «Ромашка».</w:t>
            </w:r>
          </w:p>
          <w:p w14:paraId="0981FF1F" w14:textId="77777777" w:rsidR="00473B90" w:rsidRPr="000E2819" w:rsidRDefault="00473B90" w:rsidP="00473B90">
            <w:pPr>
              <w:ind w:left="7" w:firstLine="2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lang w:val="uk-UA"/>
              </w:rPr>
              <w:t xml:space="preserve">Робота ініціативної групи керівників та педагогічних працівників над пошуком </w:t>
            </w:r>
            <w:proofErr w:type="spellStart"/>
            <w:r w:rsidRPr="000E2819">
              <w:rPr>
                <w:lang w:val="uk-UA"/>
              </w:rPr>
              <w:t>проєктів</w:t>
            </w:r>
            <w:proofErr w:type="spellEnd"/>
            <w:r w:rsidRPr="000E2819">
              <w:rPr>
                <w:lang w:val="uk-UA"/>
              </w:rPr>
              <w:t xml:space="preserve"> та написанням заявок, в тому числі «Громадського </w:t>
            </w:r>
            <w:r w:rsidRPr="000E2819">
              <w:rPr>
                <w:lang w:val="uk-UA"/>
              </w:rPr>
              <w:lastRenderedPageBreak/>
              <w:t>бюджету».</w:t>
            </w:r>
          </w:p>
        </w:tc>
        <w:tc>
          <w:tcPr>
            <w:tcW w:w="1311" w:type="pct"/>
            <w:shd w:val="clear" w:color="auto" w:fill="auto"/>
          </w:tcPr>
          <w:p w14:paraId="5B250075" w14:textId="33468B02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rFonts w:eastAsia="Calibri"/>
                <w:lang w:val="uk-UA" w:eastAsia="en-US"/>
              </w:rPr>
              <w:lastRenderedPageBreak/>
              <w:t xml:space="preserve">Фахівці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інклюзивно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>-ресурсного центру постійно залучаються до різних форм роботи у закладах дошкільної освіти: консультування, методичні заходи для педагогів інклюзивних груп. Проведено зустріч запитань-відповідей для педагогів ЗДО «Орієнтири інклюзивного навчання»</w:t>
            </w:r>
            <w:r w:rsidR="00645129">
              <w:rPr>
                <w:rFonts w:eastAsia="Calibri"/>
                <w:lang w:val="uk-UA" w:eastAsia="en-US"/>
              </w:rPr>
              <w:t>.</w:t>
            </w:r>
          </w:p>
        </w:tc>
      </w:tr>
      <w:tr w:rsidR="00473B90" w:rsidRPr="000E2819" w14:paraId="5B461B8D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0FCC61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2B208B11" w14:textId="77777777" w:rsidR="00473B90" w:rsidRPr="000E2819" w:rsidRDefault="00473B90" w:rsidP="00473B90">
            <w:pPr>
              <w:rPr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83DF3F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84615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3.2.3.2. Надання підтримки дітям з особливими освітніми потребами в інклюзивних групах закладів дошкільної освіти та інклюзивних класах закладів загальної середньої освіти.</w:t>
            </w:r>
          </w:p>
        </w:tc>
        <w:tc>
          <w:tcPr>
            <w:tcW w:w="1202" w:type="pct"/>
            <w:vMerge/>
            <w:shd w:val="clear" w:color="auto" w:fill="auto"/>
          </w:tcPr>
          <w:p w14:paraId="4E45776F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5A03B510" w14:textId="344F93E2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rFonts w:eastAsia="Calibri"/>
                <w:lang w:val="uk-UA" w:eastAsia="en-US"/>
              </w:rPr>
              <w:t>Діти з особливими освітніми потребами, які навчаються в закладах освіти громади активно залучаються до учнівської спільноти та різноманітних заходів. З такими дітьми працюють асистенти, інші фахівці за потреби</w:t>
            </w:r>
            <w:r w:rsidR="00645129">
              <w:rPr>
                <w:rFonts w:eastAsia="Calibri"/>
                <w:lang w:val="uk-UA" w:eastAsia="en-US"/>
              </w:rPr>
              <w:t>.</w:t>
            </w:r>
          </w:p>
        </w:tc>
      </w:tr>
      <w:tr w:rsidR="00473B90" w:rsidRPr="00987A6C" w14:paraId="465D4380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9BC9EA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129DD9BF" w14:textId="77777777" w:rsidR="00473B90" w:rsidRPr="000E2819" w:rsidRDefault="00473B90" w:rsidP="00473B90">
            <w:pPr>
              <w:rPr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B72FA8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C0D82" w14:textId="77777777" w:rsidR="00473B90" w:rsidRPr="000E2819" w:rsidRDefault="00473B90" w:rsidP="00473B90">
            <w:pPr>
              <w:ind w:left="113" w:right="113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3.2.3.3. Надання методичної та інформаційної підтримки керівникам закладів освіти з питань забезпечення доступності дошкільної, загальної середньої та позашкільної освіти.</w:t>
            </w:r>
          </w:p>
        </w:tc>
        <w:tc>
          <w:tcPr>
            <w:tcW w:w="1202" w:type="pct"/>
            <w:vMerge/>
            <w:shd w:val="clear" w:color="auto" w:fill="auto"/>
          </w:tcPr>
          <w:p w14:paraId="258F0706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7B0D4000" w14:textId="6BE91BDE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rFonts w:eastAsia="Calibri"/>
                <w:lang w:val="uk-UA" w:eastAsia="en-US"/>
              </w:rPr>
              <w:t xml:space="preserve">Проведено коло думок за участі науковців кафедри спеціальної та інклюзивної освіти К-ПНУ імені Івана Огієнка «Організація інклюзивного навчання: виклики сьогодення, передові практики та стратегії для ЗЗСО» із фахівцями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інклюзивно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>-ресурсного центру, практичними психологами, педагогами інклюзивних класів та груп, здійснено обмін практичним досвідом</w:t>
            </w:r>
            <w:r w:rsidR="00645129">
              <w:rPr>
                <w:rFonts w:eastAsia="Calibri"/>
                <w:lang w:val="uk-UA" w:eastAsia="en-US"/>
              </w:rPr>
              <w:t>.</w:t>
            </w:r>
          </w:p>
        </w:tc>
      </w:tr>
      <w:tr w:rsidR="00473B90" w:rsidRPr="000E2819" w14:paraId="2AB124B2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F356F3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4C5B6CC3" w14:textId="77777777" w:rsidR="00473B90" w:rsidRPr="000E2819" w:rsidRDefault="00473B90" w:rsidP="00473B90">
            <w:pPr>
              <w:rPr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684F6E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BC1098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 xml:space="preserve">3.2.3.4. Забезпечення </w:t>
            </w:r>
            <w:proofErr w:type="spellStart"/>
            <w:r w:rsidRPr="000E2819">
              <w:rPr>
                <w:lang w:val="uk-UA"/>
              </w:rPr>
              <w:t>безбар’єрного</w:t>
            </w:r>
            <w:proofErr w:type="spellEnd"/>
            <w:r w:rsidRPr="000E2819">
              <w:rPr>
                <w:lang w:val="uk-UA"/>
              </w:rPr>
              <w:t xml:space="preserve"> доступу до закладів освіти.</w:t>
            </w:r>
          </w:p>
        </w:tc>
        <w:tc>
          <w:tcPr>
            <w:tcW w:w="1202" w:type="pct"/>
            <w:vMerge/>
            <w:shd w:val="clear" w:color="auto" w:fill="auto"/>
          </w:tcPr>
          <w:p w14:paraId="4FD564B2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4884D376" w14:textId="68DEFA86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rFonts w:eastAsia="Calibri"/>
                <w:lang w:val="uk-UA" w:eastAsia="en-US"/>
              </w:rPr>
              <w:t xml:space="preserve">Облаштовано санвузли для осіб з ООП в укриттях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Дунаєвецького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ЦРД та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Дунаєвецького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ліцею №3  (опорний заклад) із поручнями. В закладах освіти проводяться роботи по забезпеченню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безбар’єрного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доступу</w:t>
            </w:r>
            <w:r w:rsidR="00645129">
              <w:rPr>
                <w:rFonts w:eastAsia="Calibri"/>
                <w:lang w:val="uk-UA" w:eastAsia="en-US"/>
              </w:rPr>
              <w:t>.</w:t>
            </w:r>
          </w:p>
        </w:tc>
      </w:tr>
      <w:tr w:rsidR="00473B90" w:rsidRPr="00987A6C" w14:paraId="10615CC8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D9776F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79C7D50E" w14:textId="77777777" w:rsidR="00473B90" w:rsidRPr="000E2819" w:rsidRDefault="00473B90" w:rsidP="00473B90">
            <w:pPr>
              <w:rPr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458455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2694D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3.2.3.5. Збільшення кількості закладів дошкільної та загальної середньої освіти в яких організовано інклюзивне навчання.</w:t>
            </w:r>
          </w:p>
        </w:tc>
        <w:tc>
          <w:tcPr>
            <w:tcW w:w="1202" w:type="pct"/>
            <w:vMerge/>
            <w:shd w:val="clear" w:color="auto" w:fill="auto"/>
          </w:tcPr>
          <w:p w14:paraId="51BE8032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1448EB1D" w14:textId="77777777" w:rsidR="00473B90" w:rsidRPr="000E2819" w:rsidRDefault="00473B90" w:rsidP="00473B90">
            <w:pPr>
              <w:spacing w:line="276" w:lineRule="auto"/>
              <w:jc w:val="both"/>
              <w:rPr>
                <w:rFonts w:eastAsia="Calibri"/>
                <w:lang w:val="uk-UA" w:eastAsia="en-US"/>
              </w:rPr>
            </w:pPr>
            <w:r w:rsidRPr="000E2819">
              <w:rPr>
                <w:rFonts w:eastAsia="Calibri"/>
                <w:lang w:val="uk-UA" w:eastAsia="en-US"/>
              </w:rPr>
              <w:t xml:space="preserve">Інклюзивні групи функціонують у: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Дунаєвецькому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ЦРД «Пролісок»,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Дунаєвецькому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ЗДО №3 «Берізка»,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Дунаєвецькому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ЗДО №5 «Усмішка», 5 груп, 11 дітей;</w:t>
            </w:r>
          </w:p>
          <w:p w14:paraId="4C706F0E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proofErr w:type="spellStart"/>
            <w:r w:rsidRPr="000E2819">
              <w:rPr>
                <w:lang w:val="uk-UA"/>
              </w:rPr>
              <w:t>Дунаєвецькому</w:t>
            </w:r>
            <w:proofErr w:type="spellEnd"/>
            <w:r w:rsidRPr="000E2819">
              <w:rPr>
                <w:lang w:val="uk-UA"/>
              </w:rPr>
              <w:t xml:space="preserve"> ліцеї №1, №3, №4,В.Жванчицькому ліцеї, </w:t>
            </w:r>
            <w:proofErr w:type="spellStart"/>
            <w:r w:rsidRPr="000E2819">
              <w:rPr>
                <w:lang w:val="uk-UA"/>
              </w:rPr>
              <w:t>Зеленченській</w:t>
            </w:r>
            <w:proofErr w:type="spellEnd"/>
            <w:r w:rsidRPr="000E2819">
              <w:rPr>
                <w:lang w:val="uk-UA"/>
              </w:rPr>
              <w:t xml:space="preserve"> гімназії, </w:t>
            </w:r>
            <w:proofErr w:type="spellStart"/>
            <w:r w:rsidRPr="000E2819">
              <w:rPr>
                <w:lang w:val="uk-UA"/>
              </w:rPr>
              <w:t>Чаньківській</w:t>
            </w:r>
            <w:proofErr w:type="spellEnd"/>
            <w:r w:rsidRPr="000E2819">
              <w:rPr>
                <w:lang w:val="uk-UA"/>
              </w:rPr>
              <w:t xml:space="preserve"> гімназії, 11 класів, 11 дітей.</w:t>
            </w:r>
          </w:p>
        </w:tc>
      </w:tr>
      <w:tr w:rsidR="00473B90" w:rsidRPr="000E2819" w14:paraId="1DB651D1" w14:textId="77777777" w:rsidTr="00635CDF">
        <w:trPr>
          <w:cantSplit/>
          <w:trHeight w:val="11320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311F54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318B959C" w14:textId="77777777" w:rsidR="00473B90" w:rsidRPr="000E2819" w:rsidRDefault="00473B90" w:rsidP="00473B90">
            <w:pPr>
              <w:rPr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F74F13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  <w:r w:rsidRPr="000E2819">
              <w:rPr>
                <w:lang w:val="uk-UA"/>
              </w:rPr>
              <w:t>3.2.4. Залучення грантових коштів на розвиток освітньої галузі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16EBB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3.2.4.1. Створити умови для залучення грантових коштів на розвиток освітньої галузі, зокрема шляхом навчання працівників основам написання проектів.</w:t>
            </w:r>
          </w:p>
        </w:tc>
        <w:tc>
          <w:tcPr>
            <w:tcW w:w="1202" w:type="pct"/>
            <w:shd w:val="clear" w:color="auto" w:fill="auto"/>
          </w:tcPr>
          <w:p w14:paraId="7021EC2C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Покращення освітньої галузі в громаді. Збільшення грантових надходжень в громаду. Збільшено кількість обізнаних працівників стосовно написання грантових заявок.</w:t>
            </w:r>
          </w:p>
        </w:tc>
        <w:tc>
          <w:tcPr>
            <w:tcW w:w="1311" w:type="pct"/>
            <w:shd w:val="clear" w:color="auto" w:fill="auto"/>
          </w:tcPr>
          <w:p w14:paraId="606E5815" w14:textId="77777777" w:rsidR="00473B90" w:rsidRPr="000E2819" w:rsidRDefault="00473B90" w:rsidP="00473B90">
            <w:pPr>
              <w:jc w:val="both"/>
              <w:rPr>
                <w:szCs w:val="28"/>
                <w:lang w:val="uk-UA"/>
              </w:rPr>
            </w:pPr>
            <w:r w:rsidRPr="000E2819">
              <w:rPr>
                <w:szCs w:val="28"/>
                <w:lang w:val="uk-UA"/>
              </w:rPr>
              <w:t xml:space="preserve">У 2023 р. реалізовано ряд грантових </w:t>
            </w:r>
            <w:proofErr w:type="spellStart"/>
            <w:r w:rsidRPr="000E2819">
              <w:rPr>
                <w:szCs w:val="28"/>
                <w:lang w:val="uk-UA"/>
              </w:rPr>
              <w:t>проєктів</w:t>
            </w:r>
            <w:proofErr w:type="spellEnd"/>
            <w:r w:rsidRPr="000E2819">
              <w:rPr>
                <w:szCs w:val="28"/>
                <w:lang w:val="uk-UA"/>
              </w:rPr>
              <w:t xml:space="preserve">, які стосуються залучення освітньої галузі(тренінги, майстер класи, допомога фахових спеціалістів). </w:t>
            </w:r>
            <w:proofErr w:type="spellStart"/>
            <w:r w:rsidRPr="000E2819">
              <w:rPr>
                <w:szCs w:val="28"/>
                <w:lang w:val="uk-UA"/>
              </w:rPr>
              <w:t>Проєкт</w:t>
            </w:r>
            <w:proofErr w:type="spellEnd"/>
            <w:r w:rsidRPr="000E2819">
              <w:rPr>
                <w:szCs w:val="28"/>
                <w:lang w:val="uk-UA"/>
              </w:rPr>
              <w:t xml:space="preserve"> Міжнародна організація з міграції (МОМ) за фінансової підтримки Федерального міністерства закордонних справ Німеччини надала нашій громаді грант у розмірі 800, 0 тис. грн.  на реалізацію </w:t>
            </w:r>
            <w:proofErr w:type="spellStart"/>
            <w:r w:rsidRPr="000E2819">
              <w:rPr>
                <w:szCs w:val="28"/>
                <w:lang w:val="uk-UA"/>
              </w:rPr>
              <w:t>проєкту</w:t>
            </w:r>
            <w:proofErr w:type="spellEnd"/>
            <w:r w:rsidRPr="000E2819">
              <w:rPr>
                <w:szCs w:val="28"/>
                <w:lang w:val="uk-UA"/>
              </w:rPr>
              <w:t xml:space="preserve"> «Створення  нового інклюзивного ветеранського, освітнього центру для спільної діяльності з дотриманням гендерної рівності».</w:t>
            </w:r>
          </w:p>
          <w:p w14:paraId="04360077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Від Благодійного фонду «РОКАДА» Хмельницький, </w:t>
            </w:r>
            <w:proofErr w:type="spellStart"/>
            <w:r w:rsidRPr="000E2819">
              <w:rPr>
                <w:lang w:val="uk-UA"/>
              </w:rPr>
              <w:t>проєкт</w:t>
            </w:r>
            <w:proofErr w:type="spellEnd"/>
            <w:r w:rsidRPr="000E2819">
              <w:rPr>
                <w:lang w:val="uk-UA"/>
              </w:rPr>
              <w:t xml:space="preserve"> "</w:t>
            </w:r>
            <w:proofErr w:type="spellStart"/>
            <w:r w:rsidRPr="000E2819">
              <w:rPr>
                <w:lang w:val="uk-UA"/>
              </w:rPr>
              <w:t>Light</w:t>
            </w:r>
            <w:proofErr w:type="spellEnd"/>
            <w:r w:rsidRPr="000E2819">
              <w:rPr>
                <w:lang w:val="uk-UA"/>
              </w:rPr>
              <w:t xml:space="preserve"> </w:t>
            </w:r>
            <w:proofErr w:type="spellStart"/>
            <w:r w:rsidRPr="000E2819">
              <w:rPr>
                <w:lang w:val="uk-UA"/>
              </w:rPr>
              <w:t>space</w:t>
            </w:r>
            <w:proofErr w:type="spellEnd"/>
            <w:r w:rsidRPr="000E2819">
              <w:rPr>
                <w:lang w:val="uk-UA"/>
              </w:rPr>
              <w:t>" - місце інтеграції ВПО. Облаштування приміщення для проведення заходів, тренінгів, навчань, робота із психологом і соціальним працівником. Сума 100,0 тис. грн.</w:t>
            </w:r>
          </w:p>
          <w:p w14:paraId="26BC78C0" w14:textId="77777777" w:rsidR="00473B90" w:rsidRPr="000E2819" w:rsidRDefault="00473B90" w:rsidP="00473B90">
            <w:pPr>
              <w:jc w:val="both"/>
              <w:rPr>
                <w:rFonts w:eastAsia="Calibri"/>
                <w:lang w:val="uk-UA" w:eastAsia="en-US"/>
              </w:rPr>
            </w:pPr>
            <w:r w:rsidRPr="000E2819">
              <w:rPr>
                <w:lang w:val="uk-UA"/>
              </w:rPr>
              <w:t xml:space="preserve">У 2024 році буде реалізовано </w:t>
            </w:r>
            <w:proofErr w:type="spellStart"/>
            <w:r w:rsidRPr="000E2819">
              <w:rPr>
                <w:lang w:val="uk-UA"/>
              </w:rPr>
              <w:t>проєкт</w:t>
            </w:r>
            <w:proofErr w:type="spellEnd"/>
            <w:r w:rsidRPr="000E2819">
              <w:rPr>
                <w:lang w:val="uk-UA"/>
              </w:rPr>
              <w:t xml:space="preserve">  від Ради Європи «Посилення багаторівневого врядування, демократії». Плануємо створити Центр </w:t>
            </w:r>
            <w:proofErr w:type="spellStart"/>
            <w:r w:rsidRPr="000E2819">
              <w:rPr>
                <w:lang w:val="uk-UA"/>
              </w:rPr>
              <w:t>спільнототворення</w:t>
            </w:r>
            <w:proofErr w:type="spellEnd"/>
            <w:r w:rsidRPr="000E2819">
              <w:rPr>
                <w:lang w:val="uk-UA"/>
              </w:rPr>
              <w:t xml:space="preserve"> «</w:t>
            </w:r>
            <w:proofErr w:type="spellStart"/>
            <w:r w:rsidRPr="000E2819">
              <w:rPr>
                <w:lang w:val="uk-UA"/>
              </w:rPr>
              <w:t>Anthill</w:t>
            </w:r>
            <w:proofErr w:type="spellEnd"/>
            <w:r w:rsidRPr="000E2819">
              <w:rPr>
                <w:lang w:val="uk-UA"/>
              </w:rPr>
              <w:t>» (</w:t>
            </w:r>
            <w:proofErr w:type="spellStart"/>
            <w:r w:rsidRPr="000E2819">
              <w:rPr>
                <w:lang w:val="uk-UA"/>
              </w:rPr>
              <w:t>Ентіл</w:t>
            </w:r>
            <w:proofErr w:type="spellEnd"/>
            <w:r w:rsidRPr="000E2819">
              <w:rPr>
                <w:lang w:val="uk-UA"/>
              </w:rPr>
              <w:t xml:space="preserve">). </w:t>
            </w:r>
            <w:r w:rsidRPr="000E2819">
              <w:rPr>
                <w:color w:val="000000"/>
                <w:shd w:val="clear" w:color="auto" w:fill="FFFFFF"/>
                <w:lang w:val="uk-UA"/>
              </w:rPr>
              <w:t xml:space="preserve">Плануємо зробити новий для нашої громади доступний комплексний фізичний простір, де люди з різних соціальних груп матимуть можливість зустрічатися і збиратися разом для спільного проведення дозвілля, розвитку громади, співпраці і всебічної </w:t>
            </w:r>
            <w:r w:rsidRPr="000E2819">
              <w:rPr>
                <w:rFonts w:eastAsia="Calibri"/>
                <w:lang w:val="uk-UA" w:eastAsia="en-US"/>
              </w:rPr>
              <w:t xml:space="preserve">реалізації свого людського потенціалу. </w:t>
            </w:r>
          </w:p>
          <w:p w14:paraId="277114F9" w14:textId="77777777" w:rsidR="00473B90" w:rsidRPr="000E2819" w:rsidRDefault="00473B90" w:rsidP="00473B90">
            <w:pPr>
              <w:jc w:val="both"/>
              <w:rPr>
                <w:rFonts w:eastAsia="Calibri"/>
                <w:lang w:val="uk-UA" w:eastAsia="en-US"/>
              </w:rPr>
            </w:pPr>
            <w:r w:rsidRPr="000E2819">
              <w:rPr>
                <w:rFonts w:eastAsia="Calibri"/>
                <w:lang w:val="uk-UA" w:eastAsia="en-US"/>
              </w:rPr>
              <w:t>У 2023 році Між управлінням освіти, молоді та спорту Дунаєвецької міської ради та Благодійною організацією «Міжнародний благодійний фонд «Руки друзів» підписано Меморандум про співпрацю.</w:t>
            </w:r>
          </w:p>
          <w:p w14:paraId="383E6947" w14:textId="77777777" w:rsidR="00473B90" w:rsidRPr="000E2819" w:rsidRDefault="00473B90" w:rsidP="00473B90">
            <w:pPr>
              <w:jc w:val="both"/>
              <w:rPr>
                <w:rFonts w:eastAsia="Calibri"/>
                <w:lang w:val="uk-UA" w:eastAsia="en-US"/>
              </w:rPr>
            </w:pPr>
            <w:r w:rsidRPr="000E2819">
              <w:rPr>
                <w:rFonts w:eastAsia="Calibri"/>
                <w:lang w:val="uk-UA" w:eastAsia="en-US"/>
              </w:rPr>
              <w:t xml:space="preserve">Метою Меморандуму є співпраця у імплементації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проєкту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«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Building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,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back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,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better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(ВВВ) –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Проєкт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відновлення та реконструкції інфраструктури, орієнтованої на дітей, в Україні», який реалізується Благодійною організацією «Міжнародний благодійний фонд «Руки друзів» у партнерстві з міжнародною організацією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Plan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International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та за фінансової підтримки Федерального Міністерства економічного співробітництва та розвитку Німеччини (BMZ).</w:t>
            </w:r>
          </w:p>
          <w:p w14:paraId="4D5993F2" w14:textId="77777777" w:rsidR="00473B90" w:rsidRPr="000E2819" w:rsidRDefault="00473B90" w:rsidP="00473B90">
            <w:pPr>
              <w:jc w:val="both"/>
              <w:rPr>
                <w:rFonts w:eastAsia="Calibri"/>
                <w:lang w:val="uk-UA" w:eastAsia="en-US"/>
              </w:rPr>
            </w:pPr>
            <w:r w:rsidRPr="000E2819">
              <w:rPr>
                <w:rFonts w:eastAsia="Calibri"/>
                <w:lang w:val="uk-UA" w:eastAsia="en-US"/>
              </w:rPr>
              <w:t xml:space="preserve">В рамках співпраці будуть реалізовані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проєкти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у 4 закладах освіти громади, а саме:</w:t>
            </w:r>
          </w:p>
          <w:p w14:paraId="008D8BE0" w14:textId="77777777" w:rsidR="00473B90" w:rsidRPr="000E2819" w:rsidRDefault="00473B90" w:rsidP="00473B90">
            <w:pPr>
              <w:jc w:val="both"/>
              <w:rPr>
                <w:rFonts w:eastAsia="Calibri"/>
                <w:lang w:val="uk-UA" w:eastAsia="en-US"/>
              </w:rPr>
            </w:pPr>
            <w:r w:rsidRPr="000E2819">
              <w:rPr>
                <w:rFonts w:eastAsia="Calibri"/>
                <w:lang w:val="uk-UA" w:eastAsia="en-US"/>
              </w:rPr>
              <w:t xml:space="preserve">1. «Капітальний ремонт (утеплення фасадів) комплексу будівель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Дунаєвецького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ліцею №2 Дунаєвецької міської ради Хмельницької області за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адресою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: Хмельницька область, Кам’янець-Подільський район, м. Дунаївці, вулиця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Красінських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>, 1».</w:t>
            </w:r>
          </w:p>
          <w:p w14:paraId="513BC580" w14:textId="77777777" w:rsidR="00473B90" w:rsidRPr="000E2819" w:rsidRDefault="00473B90" w:rsidP="00473B90">
            <w:pPr>
              <w:jc w:val="both"/>
              <w:rPr>
                <w:rFonts w:eastAsia="Calibri"/>
                <w:lang w:val="uk-UA" w:eastAsia="en-US"/>
              </w:rPr>
            </w:pPr>
            <w:r w:rsidRPr="000E2819">
              <w:rPr>
                <w:rFonts w:eastAsia="Calibri"/>
                <w:lang w:val="uk-UA" w:eastAsia="en-US"/>
              </w:rPr>
              <w:t xml:space="preserve">2. «Капітальний ремонт внутрішніх інженерних мереж та встановлення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приточно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-витяжної вентиляції у цокольному приміщенні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Дунаєвецького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закладу дошкільної освіти №5 «Усмішка» Дунаєвецької міської ради Хмельницької області за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адресою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>: Хмельницька область, Кам’янець-Подільський район, м. Дунаївці, вулиця Богдана Хмельницького, 23».</w:t>
            </w:r>
          </w:p>
          <w:p w14:paraId="7D149105" w14:textId="77777777" w:rsidR="00473B90" w:rsidRPr="000E2819" w:rsidRDefault="00473B90" w:rsidP="00473B90">
            <w:pPr>
              <w:jc w:val="both"/>
              <w:rPr>
                <w:rFonts w:eastAsia="Calibri"/>
                <w:lang w:val="uk-UA" w:eastAsia="en-US"/>
              </w:rPr>
            </w:pPr>
            <w:r w:rsidRPr="000E2819">
              <w:rPr>
                <w:rFonts w:eastAsia="Calibri"/>
                <w:lang w:val="uk-UA" w:eastAsia="en-US"/>
              </w:rPr>
              <w:t xml:space="preserve">3. «Капітальний ремонт центрального входу із влаштуванням навісу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Мушкутинецької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гімназії Дунаєвецької міської ради Хмельницької області за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адресою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: Хмельницька область, Кам’янець-Подільський район, с.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Мушкутинці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>, вулиця Ювілейна, 1»</w:t>
            </w:r>
          </w:p>
          <w:p w14:paraId="190C6A19" w14:textId="77777777" w:rsidR="00473B90" w:rsidRPr="000E2819" w:rsidRDefault="00473B90" w:rsidP="00473B90">
            <w:pPr>
              <w:jc w:val="both"/>
              <w:rPr>
                <w:rFonts w:eastAsia="Calibri"/>
                <w:lang w:val="uk-UA" w:eastAsia="en-US"/>
              </w:rPr>
            </w:pPr>
            <w:r w:rsidRPr="000E2819">
              <w:rPr>
                <w:rFonts w:eastAsia="Calibri"/>
                <w:lang w:val="uk-UA" w:eastAsia="en-US"/>
              </w:rPr>
              <w:t xml:space="preserve">4. «Поточний ремонт внутрішньої системи теплопостачання та санвузлів першого поверху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Залісцівської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гімназії Дунаєвецької міської ради Хмельницької області за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адресою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: Хмельницька область, Кам’янець-Подільський район, с.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Залісці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, вулиця Анатолія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Романчука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>, 5».</w:t>
            </w:r>
          </w:p>
          <w:p w14:paraId="0C4F0F89" w14:textId="77777777" w:rsidR="00473B90" w:rsidRPr="000E2819" w:rsidRDefault="00473B90" w:rsidP="00473B90">
            <w:pPr>
              <w:jc w:val="both"/>
              <w:rPr>
                <w:rFonts w:eastAsia="Calibri"/>
                <w:lang w:val="uk-UA" w:eastAsia="en-US"/>
              </w:rPr>
            </w:pPr>
            <w:r w:rsidRPr="000E2819">
              <w:rPr>
                <w:rFonts w:eastAsia="Calibri"/>
                <w:lang w:val="uk-UA" w:eastAsia="en-US"/>
              </w:rPr>
              <w:t xml:space="preserve">5. «Поточний ремонт приміщень санвузлів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Дунаєвецького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ліцею №2 Дунаєвецької міської ради Хмельницької області за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адресою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: Хмельницька область, Кам’янець-Подільський район,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м.Дунаївці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, вулиця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Красінських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>, 1».</w:t>
            </w:r>
          </w:p>
          <w:p w14:paraId="5013B510" w14:textId="77777777" w:rsidR="00473B90" w:rsidRPr="000E2819" w:rsidRDefault="00473B90" w:rsidP="00473B90">
            <w:pPr>
              <w:jc w:val="both"/>
              <w:rPr>
                <w:rFonts w:eastAsia="Calibri"/>
                <w:lang w:val="uk-UA" w:eastAsia="en-US"/>
              </w:rPr>
            </w:pPr>
            <w:r w:rsidRPr="000E2819">
              <w:rPr>
                <w:rFonts w:eastAsia="Calibri"/>
                <w:lang w:val="uk-UA" w:eastAsia="en-US"/>
              </w:rPr>
              <w:t xml:space="preserve">6. «Поточний ремонт системи пожежної сигналізації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Залісцівської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гімназії Дунаєвецької міської ради Хмельницької області за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адресою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: Хмельницька область, Кам’янець-Подільський район, с.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Залісці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, вулиця Анатолія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Романчука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>, 5».</w:t>
            </w:r>
          </w:p>
          <w:p w14:paraId="1F160CCB" w14:textId="77777777" w:rsidR="00473B90" w:rsidRPr="000E2819" w:rsidRDefault="00473B90" w:rsidP="00473B90">
            <w:pPr>
              <w:jc w:val="both"/>
              <w:rPr>
                <w:rFonts w:eastAsia="Calibri"/>
                <w:lang w:val="uk-UA" w:eastAsia="en-US"/>
              </w:rPr>
            </w:pPr>
            <w:r w:rsidRPr="000E2819">
              <w:rPr>
                <w:rFonts w:eastAsia="Calibri"/>
                <w:lang w:val="uk-UA" w:eastAsia="en-US"/>
              </w:rPr>
              <w:t xml:space="preserve">7. «Поточний ремонт системи пожежної сигналізації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Дунаєвецького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ліцею №2 Дунаєвецької міської ради Хмельницької області за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адресою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: Хмельницька область, Кам’янець-Подільський район,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м.Дунаївці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, вулиця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Красінських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>, 1».</w:t>
            </w:r>
          </w:p>
          <w:p w14:paraId="2BF58364" w14:textId="77777777" w:rsidR="00473B90" w:rsidRPr="000E2819" w:rsidRDefault="00473B90" w:rsidP="00473B90">
            <w:pPr>
              <w:jc w:val="both"/>
              <w:rPr>
                <w:rFonts w:eastAsia="Calibri"/>
                <w:lang w:val="uk-UA" w:eastAsia="en-US"/>
              </w:rPr>
            </w:pPr>
            <w:r w:rsidRPr="000E2819">
              <w:rPr>
                <w:rFonts w:eastAsia="Calibri"/>
                <w:lang w:val="uk-UA" w:eastAsia="en-US"/>
              </w:rPr>
              <w:t xml:space="preserve">8. «Поточний ремонт системи пожежної сигналізації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Мушкутинецької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гімназії Дунаєвецької міської ради Хмельницької області за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адресою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: Хмельницька область, Кам’янець-Подільський район, с.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Мушкутинці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>, вулиця Ювілейна, 1».</w:t>
            </w:r>
          </w:p>
          <w:p w14:paraId="04BE5D49" w14:textId="77777777" w:rsidR="00473B90" w:rsidRPr="000E2819" w:rsidRDefault="00473B90" w:rsidP="00473B90">
            <w:pPr>
              <w:jc w:val="both"/>
              <w:rPr>
                <w:rFonts w:eastAsia="Calibri"/>
                <w:lang w:val="uk-UA" w:eastAsia="en-US"/>
              </w:rPr>
            </w:pPr>
            <w:r w:rsidRPr="000E2819">
              <w:rPr>
                <w:rFonts w:eastAsia="Calibri"/>
                <w:lang w:val="uk-UA" w:eastAsia="en-US"/>
              </w:rPr>
              <w:t xml:space="preserve">9. «Поточний ремонт системи пожежної сигналізації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Дунаєвецького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закладу дошкільної освіти №5 «Усмішка» Дунаєвецької міської ради Хмельницької області за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адресою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>: Хмельницька область, Кам’янець-Подільський район, м. Дунаївці, вулиця Богдана Хмельницького, 23»</w:t>
            </w:r>
          </w:p>
          <w:p w14:paraId="160D77B7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rFonts w:eastAsia="Calibri"/>
                <w:lang w:val="uk-UA" w:eastAsia="en-US"/>
              </w:rPr>
              <w:t xml:space="preserve">В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Миньковецькому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ліцеї запрацював простір дружній до дитини в межах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проєкту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«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ProAction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– Покращення доступу до житла, освіти та якісних соціальних послуг для дітей та сімей в Україні», що реалізується п’ятьма партнерськими організаціями – Фонд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Terre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des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hommes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в Україні, Благодійний фонд «Захід Шанс», Благодійний Фонд «Посмішка ЮА», Громадська організація «Світ у Барвах» та Громадська організація «Центр реабілітації та відновлення», за фінансування Фонду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Swiss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Solidarity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та Центру кризи та підтримки Міністерства Європи та закордонних справ Франції. На суму 117,0 тис. грн. отримано дидактичні матеріали, меблі, роздатковий матеріал, інше.</w:t>
            </w:r>
          </w:p>
        </w:tc>
      </w:tr>
      <w:tr w:rsidR="00473B90" w:rsidRPr="000E2819" w14:paraId="7608D507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6D8A73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63656193" w14:textId="77777777" w:rsidR="00473B90" w:rsidRPr="000E2819" w:rsidRDefault="00473B90" w:rsidP="00473B90">
            <w:pPr>
              <w:rPr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5D31B9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  <w:r w:rsidRPr="000E2819">
              <w:rPr>
                <w:lang w:val="uk-UA"/>
              </w:rPr>
              <w:t>3.2.5. Розвиток фізичної культури і спорту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96091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>3.2.5.1. Будівництво спортивних майданчиків.</w:t>
            </w:r>
          </w:p>
          <w:p w14:paraId="3F0A9D20" w14:textId="77777777" w:rsidR="00473B90" w:rsidRPr="000E2819" w:rsidRDefault="00473B90" w:rsidP="00473B90">
            <w:pPr>
              <w:ind w:left="7"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202" w:type="pct"/>
            <w:vMerge w:val="restart"/>
            <w:shd w:val="clear" w:color="auto" w:fill="auto"/>
          </w:tcPr>
          <w:p w14:paraId="153AB789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 xml:space="preserve">Будівництво майданчика зі штучним покриттям на території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Дунаєвецького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 xml:space="preserve"> ліцею  №3,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Дунаєвецького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 xml:space="preserve"> ліцею №1, 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Іванковецької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 xml:space="preserve"> ЗОШ І-ІІІ ст., будівництво стадіону на території Дунаєвецької ЗОШ І-ІІІ ст. №4.</w:t>
            </w:r>
          </w:p>
          <w:p w14:paraId="089FAD42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 xml:space="preserve">Розширення мережі секцій та відділень КУ ДМР «Дитяча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юнацько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>-спортивна школа».</w:t>
            </w:r>
          </w:p>
          <w:p w14:paraId="70C67013" w14:textId="77777777" w:rsidR="00473B90" w:rsidRPr="000E2819" w:rsidRDefault="00473B90" w:rsidP="00473B90">
            <w:pPr>
              <w:ind w:left="7" w:right="33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Розширено мережі АЗПСМ.</w:t>
            </w:r>
          </w:p>
          <w:p w14:paraId="07C68476" w14:textId="77777777" w:rsidR="00473B90" w:rsidRPr="000E2819" w:rsidRDefault="00473B90" w:rsidP="00473B90">
            <w:pPr>
              <w:ind w:left="7" w:right="33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Покращено матеріально-технічне забезпечення закладів первинної медичної допомоги населенню.</w:t>
            </w:r>
          </w:p>
          <w:p w14:paraId="65D46A92" w14:textId="77777777" w:rsidR="00473B90" w:rsidRPr="000E2819" w:rsidRDefault="00473B90" w:rsidP="00473B90">
            <w:pPr>
              <w:ind w:left="7" w:right="33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Забезпечено висококваліфікованими </w:t>
            </w:r>
          </w:p>
          <w:p w14:paraId="21095CBA" w14:textId="77777777" w:rsidR="00473B90" w:rsidRPr="000E2819" w:rsidRDefault="00473B90" w:rsidP="00473B90">
            <w:pPr>
              <w:ind w:left="7" w:right="33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кадрами первинної ланки медичної допомоги.</w:t>
            </w:r>
          </w:p>
          <w:p w14:paraId="7F36FE71" w14:textId="77777777" w:rsidR="00473B90" w:rsidRPr="000E2819" w:rsidRDefault="00473B90" w:rsidP="00473B90">
            <w:pPr>
              <w:ind w:left="7" w:right="33"/>
              <w:jc w:val="both"/>
              <w:rPr>
                <w:lang w:val="uk-UA"/>
              </w:rPr>
            </w:pPr>
          </w:p>
          <w:p w14:paraId="7BCC4210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660F5A51" w14:textId="4D3DCFA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rFonts w:eastAsia="Calibri"/>
                <w:lang w:val="uk-UA" w:eastAsia="en-US"/>
              </w:rPr>
              <w:t>Будівництво майданчиків зі штучним покриттям не проводилось через відсутність фінансування</w:t>
            </w:r>
            <w:r w:rsidR="00645129">
              <w:rPr>
                <w:rFonts w:eastAsia="Calibri"/>
                <w:lang w:val="uk-UA" w:eastAsia="en-US"/>
              </w:rPr>
              <w:t>.</w:t>
            </w:r>
          </w:p>
        </w:tc>
      </w:tr>
      <w:tr w:rsidR="00473B90" w:rsidRPr="000E2819" w14:paraId="1517287A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E15432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1E67D650" w14:textId="77777777" w:rsidR="00473B90" w:rsidRPr="000E2819" w:rsidRDefault="00473B90" w:rsidP="00473B90">
            <w:pPr>
              <w:rPr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956DDE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496F8" w14:textId="77777777" w:rsidR="00473B90" w:rsidRPr="000E2819" w:rsidRDefault="00473B90" w:rsidP="00473B90">
            <w:pPr>
              <w:ind w:left="7"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3.2.5.2. Популяризація олімпійських видів спорту.</w:t>
            </w:r>
          </w:p>
        </w:tc>
        <w:tc>
          <w:tcPr>
            <w:tcW w:w="1202" w:type="pct"/>
            <w:vMerge/>
            <w:shd w:val="clear" w:color="auto" w:fill="auto"/>
          </w:tcPr>
          <w:p w14:paraId="78408035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5D836278" w14:textId="575425DD" w:rsidR="00473B90" w:rsidRPr="000E2819" w:rsidRDefault="00473B90" w:rsidP="00473B90">
            <w:pPr>
              <w:spacing w:line="276" w:lineRule="auto"/>
              <w:jc w:val="both"/>
              <w:rPr>
                <w:lang w:val="uk-UA"/>
              </w:rPr>
            </w:pPr>
            <w:r w:rsidRPr="000E2819">
              <w:rPr>
                <w:rFonts w:eastAsia="Calibri"/>
                <w:lang w:val="uk-UA" w:eastAsia="en-US"/>
              </w:rPr>
              <w:t>В КУ ДМР «Дитячо-юнацька спортивна школа» працюють гуртки з футболу, волейболу, дзюдо, самбо, легкої атлетики, інші. В цих гуртках займається 400 дітей</w:t>
            </w:r>
            <w:r w:rsidR="00645129">
              <w:rPr>
                <w:rFonts w:eastAsia="Calibri"/>
                <w:lang w:val="uk-UA" w:eastAsia="en-US"/>
              </w:rPr>
              <w:t>.</w:t>
            </w:r>
          </w:p>
          <w:p w14:paraId="1465811E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</w:p>
        </w:tc>
      </w:tr>
      <w:tr w:rsidR="00473B90" w:rsidRPr="000E2819" w14:paraId="1C61674B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789C39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 w:val="restart"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120E10A0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  <w:r w:rsidRPr="000E2819"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  <w:t>3.3. Покращення демографічної ситуації та продовження тривалості активного періоду життя людини</w:t>
            </w: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A07C67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  <w:r w:rsidRPr="000E2819">
              <w:rPr>
                <w:lang w:val="uk-UA"/>
              </w:rPr>
              <w:t>3.3.1. Розбудова інфраструктури (мережі) закладів для надання первинної медичної допомоги населенню громади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D150AF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3.3.1.1. Розподіл лікарів первинки по «районах міста» (відкриття АЗПСМ «військове містечко», приміщення Центральної аптеки або розміщення лікарів в основному лікувальному корпусі).</w:t>
            </w:r>
          </w:p>
        </w:tc>
        <w:tc>
          <w:tcPr>
            <w:tcW w:w="1202" w:type="pct"/>
            <w:vMerge w:val="restart"/>
            <w:shd w:val="clear" w:color="auto" w:fill="auto"/>
          </w:tcPr>
          <w:p w14:paraId="64113E89" w14:textId="77777777" w:rsidR="00473B90" w:rsidRPr="000E2819" w:rsidRDefault="00473B90" w:rsidP="00473B90">
            <w:pPr>
              <w:ind w:left="7" w:right="33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Розширено мережі АЗПСМ.</w:t>
            </w:r>
          </w:p>
          <w:p w14:paraId="0498FC5E" w14:textId="77777777" w:rsidR="00473B90" w:rsidRPr="000E2819" w:rsidRDefault="00473B90" w:rsidP="00473B90">
            <w:pPr>
              <w:ind w:left="7" w:right="33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Покращено матеріально-технічне забезпечення закладів первинної медичної допомоги населенню.</w:t>
            </w:r>
          </w:p>
          <w:p w14:paraId="7C165984" w14:textId="77777777" w:rsidR="00473B90" w:rsidRPr="000E2819" w:rsidRDefault="00473B90" w:rsidP="00473B90">
            <w:pPr>
              <w:ind w:left="7" w:right="33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Забезпечено висококваліфікованими </w:t>
            </w:r>
          </w:p>
          <w:p w14:paraId="00752613" w14:textId="77777777" w:rsidR="00473B90" w:rsidRPr="000E2819" w:rsidRDefault="00473B90" w:rsidP="00473B90">
            <w:pPr>
              <w:ind w:left="7" w:right="33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кадрами первинної ланки медичної допомоги.</w:t>
            </w:r>
          </w:p>
          <w:p w14:paraId="294269F7" w14:textId="77777777" w:rsidR="00473B90" w:rsidRPr="000E2819" w:rsidRDefault="00473B90" w:rsidP="00473B90">
            <w:pPr>
              <w:ind w:left="7" w:right="33"/>
              <w:jc w:val="both"/>
              <w:rPr>
                <w:lang w:val="uk-UA"/>
              </w:rPr>
            </w:pPr>
          </w:p>
          <w:p w14:paraId="73E7F202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Модернізовано відділення закладів вторинного рівня надання медичної допомоги.</w:t>
            </w:r>
          </w:p>
          <w:p w14:paraId="243C34CC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lastRenderedPageBreak/>
              <w:t>Забезпечено матеріальну мотивацію праці працівників галузі охорони здоров’я.</w:t>
            </w:r>
          </w:p>
          <w:p w14:paraId="34C22DEF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1868E9AA" w14:textId="77777777" w:rsidR="00473B90" w:rsidRPr="000E2819" w:rsidRDefault="00473B90" w:rsidP="00473B90">
            <w:pPr>
              <w:ind w:left="7" w:right="33"/>
              <w:jc w:val="both"/>
              <w:rPr>
                <w:sz w:val="22"/>
                <w:szCs w:val="22"/>
                <w:lang w:val="uk-UA"/>
              </w:rPr>
            </w:pPr>
            <w:r w:rsidRPr="000E2819">
              <w:rPr>
                <w:sz w:val="22"/>
                <w:szCs w:val="22"/>
                <w:lang w:val="uk-UA"/>
              </w:rPr>
              <w:lastRenderedPageBreak/>
              <w:t xml:space="preserve">Відкрито у «військовому містечку» АЗПСМ №3, за якою закріплено 8 працівників. </w:t>
            </w:r>
          </w:p>
          <w:p w14:paraId="0BD8EF4F" w14:textId="77777777" w:rsidR="00473B90" w:rsidRPr="000E2819" w:rsidRDefault="00473B90" w:rsidP="00473B90">
            <w:pPr>
              <w:ind w:left="7" w:right="33"/>
              <w:jc w:val="both"/>
              <w:rPr>
                <w:lang w:val="uk-UA"/>
              </w:rPr>
            </w:pPr>
            <w:r w:rsidRPr="000E2819">
              <w:rPr>
                <w:sz w:val="22"/>
                <w:szCs w:val="22"/>
                <w:lang w:val="uk-UA"/>
              </w:rPr>
              <w:t>Переміщення АЗПСМ у центр міста наразі є недоцільним, відпала потреба.</w:t>
            </w:r>
          </w:p>
        </w:tc>
      </w:tr>
      <w:tr w:rsidR="00473B90" w:rsidRPr="00987A6C" w14:paraId="1A74C597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C4678F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0CC5C573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3480DB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00E40" w14:textId="77777777" w:rsidR="00473B90" w:rsidRPr="000E2819" w:rsidRDefault="00473B90" w:rsidP="00473B90">
            <w:pPr>
              <w:ind w:right="33"/>
              <w:contextualSpacing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3.3.1.2. Оптимізація робочих місць на селі (переміщення робочого місця фельдшера в будинок громади).</w:t>
            </w:r>
          </w:p>
        </w:tc>
        <w:tc>
          <w:tcPr>
            <w:tcW w:w="1202" w:type="pct"/>
            <w:vMerge/>
            <w:shd w:val="clear" w:color="auto" w:fill="auto"/>
          </w:tcPr>
          <w:p w14:paraId="136F8C0A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395C0691" w14:textId="77777777" w:rsidR="00473B90" w:rsidRPr="000E2819" w:rsidRDefault="00473B90" w:rsidP="00473B90">
            <w:pPr>
              <w:spacing w:line="276" w:lineRule="auto"/>
              <w:jc w:val="both"/>
              <w:rPr>
                <w:color w:val="FF0000"/>
                <w:sz w:val="22"/>
                <w:szCs w:val="22"/>
                <w:lang w:val="uk-UA"/>
              </w:rPr>
            </w:pPr>
            <w:r w:rsidRPr="000E2819">
              <w:rPr>
                <w:sz w:val="22"/>
                <w:szCs w:val="22"/>
                <w:lang w:val="uk-UA"/>
              </w:rPr>
              <w:t>Місце для надання допомоги населенню фельдшером переміщено  у будинок громади або інші приміщення у селах, де це було доцільним (</w:t>
            </w:r>
            <w:proofErr w:type="spellStart"/>
            <w:r w:rsidRPr="000E2819">
              <w:rPr>
                <w:sz w:val="22"/>
                <w:szCs w:val="22"/>
                <w:lang w:val="uk-UA"/>
              </w:rPr>
              <w:t>с.Мала</w:t>
            </w:r>
            <w:proofErr w:type="spellEnd"/>
            <w:r w:rsidRPr="000E2819">
              <w:rPr>
                <w:sz w:val="22"/>
                <w:szCs w:val="22"/>
                <w:lang w:val="uk-UA"/>
              </w:rPr>
              <w:t xml:space="preserve"> </w:t>
            </w:r>
            <w:proofErr w:type="spellStart"/>
            <w:r w:rsidRPr="000E2819">
              <w:rPr>
                <w:sz w:val="22"/>
                <w:szCs w:val="22"/>
                <w:lang w:val="uk-UA"/>
              </w:rPr>
              <w:t>Кужелівка</w:t>
            </w:r>
            <w:proofErr w:type="spellEnd"/>
            <w:r w:rsidRPr="000E2819">
              <w:rPr>
                <w:sz w:val="22"/>
                <w:szCs w:val="22"/>
                <w:lang w:val="uk-UA"/>
              </w:rPr>
              <w:t xml:space="preserve">, </w:t>
            </w:r>
            <w:proofErr w:type="spellStart"/>
            <w:r w:rsidRPr="000E2819">
              <w:rPr>
                <w:sz w:val="22"/>
                <w:szCs w:val="22"/>
                <w:lang w:val="uk-UA"/>
              </w:rPr>
              <w:t>с.Чаньків</w:t>
            </w:r>
            <w:proofErr w:type="spellEnd"/>
            <w:r w:rsidRPr="000E2819">
              <w:rPr>
                <w:sz w:val="22"/>
                <w:szCs w:val="22"/>
                <w:lang w:val="uk-UA"/>
              </w:rPr>
              <w:t xml:space="preserve">, </w:t>
            </w:r>
            <w:proofErr w:type="spellStart"/>
            <w:r w:rsidRPr="000E2819">
              <w:rPr>
                <w:sz w:val="22"/>
                <w:szCs w:val="22"/>
                <w:lang w:val="uk-UA"/>
              </w:rPr>
              <w:t>с.Вихрівка</w:t>
            </w:r>
            <w:proofErr w:type="spellEnd"/>
            <w:r w:rsidRPr="000E2819">
              <w:rPr>
                <w:sz w:val="22"/>
                <w:szCs w:val="22"/>
                <w:lang w:val="uk-UA"/>
              </w:rPr>
              <w:t xml:space="preserve">, </w:t>
            </w:r>
            <w:proofErr w:type="spellStart"/>
            <w:r w:rsidRPr="000E2819">
              <w:rPr>
                <w:sz w:val="22"/>
                <w:szCs w:val="22"/>
                <w:lang w:val="uk-UA"/>
              </w:rPr>
              <w:t>с.Мушкутинці</w:t>
            </w:r>
            <w:proofErr w:type="spellEnd"/>
            <w:r w:rsidRPr="000E2819">
              <w:rPr>
                <w:sz w:val="22"/>
                <w:szCs w:val="22"/>
                <w:lang w:val="uk-UA"/>
              </w:rPr>
              <w:t>).</w:t>
            </w:r>
          </w:p>
        </w:tc>
      </w:tr>
      <w:tr w:rsidR="00473B90" w:rsidRPr="000E2819" w14:paraId="790D903A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CCEE53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2CDFB008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71007F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2CB698" w14:textId="77777777" w:rsidR="00473B90" w:rsidRPr="000E2819" w:rsidRDefault="00473B90" w:rsidP="00473B90">
            <w:pPr>
              <w:ind w:left="7" w:right="33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3.3.1.3. Покращення матеріально-технічної бази Центру ПМСД (оновлення діагностичного обладнання та іншого медичного приладдя).</w:t>
            </w:r>
          </w:p>
        </w:tc>
        <w:tc>
          <w:tcPr>
            <w:tcW w:w="1202" w:type="pct"/>
            <w:vMerge/>
            <w:shd w:val="clear" w:color="auto" w:fill="auto"/>
          </w:tcPr>
          <w:p w14:paraId="6C65B05F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142C0D79" w14:textId="0E3DEED2" w:rsidR="00473B90" w:rsidRPr="0048325A" w:rsidRDefault="00473B90" w:rsidP="00473B90">
            <w:pPr>
              <w:jc w:val="both"/>
              <w:rPr>
                <w:lang w:val="uk-UA"/>
              </w:rPr>
            </w:pPr>
            <w:r w:rsidRPr="0048325A">
              <w:rPr>
                <w:lang w:val="uk-UA"/>
              </w:rPr>
              <w:t>Отримано 4 холодильника з камерою для льоду для зберігання вакцини та морозильною камерою (з державного бюджету), 10 медичних ліжок складних (з благодійної допомоги)</w:t>
            </w:r>
            <w:r w:rsidR="003C1A9F" w:rsidRPr="0048325A">
              <w:rPr>
                <w:lang w:val="uk-UA"/>
              </w:rPr>
              <w:t>.</w:t>
            </w:r>
          </w:p>
        </w:tc>
      </w:tr>
      <w:tr w:rsidR="00473B90" w:rsidRPr="000E2819" w14:paraId="0FC5D97B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6306E5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2A0C428E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620060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544F5" w14:textId="77777777" w:rsidR="00473B90" w:rsidRPr="000E2819" w:rsidRDefault="00473B90" w:rsidP="00473B90">
            <w:pPr>
              <w:ind w:left="7" w:right="33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3.3.1.4. Створення умов для комфортного перебування фельдшера і пацієнта.</w:t>
            </w:r>
          </w:p>
        </w:tc>
        <w:tc>
          <w:tcPr>
            <w:tcW w:w="1202" w:type="pct"/>
            <w:vMerge/>
            <w:shd w:val="clear" w:color="auto" w:fill="auto"/>
          </w:tcPr>
          <w:p w14:paraId="32233BED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0CBED389" w14:textId="77777777" w:rsidR="00473B90" w:rsidRPr="0048325A" w:rsidRDefault="00473B90" w:rsidP="00473B90">
            <w:pPr>
              <w:spacing w:line="276" w:lineRule="auto"/>
              <w:jc w:val="both"/>
              <w:rPr>
                <w:color w:val="FF0000"/>
                <w:lang w:val="uk-UA"/>
              </w:rPr>
            </w:pPr>
            <w:r w:rsidRPr="0048325A">
              <w:rPr>
                <w:lang w:val="uk-UA"/>
              </w:rPr>
              <w:t>Місце для надання допомоги населенню фельдшером переміщено  у будинок громади, де це було можливим.</w:t>
            </w:r>
          </w:p>
        </w:tc>
      </w:tr>
      <w:tr w:rsidR="00473B90" w:rsidRPr="000E2819" w14:paraId="219F75DA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350BB1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720E4E21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D8371C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6EF08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>3.3.1.5. Забезпечення «мобільності» фельдшера.</w:t>
            </w:r>
          </w:p>
        </w:tc>
        <w:tc>
          <w:tcPr>
            <w:tcW w:w="1202" w:type="pct"/>
            <w:vMerge/>
            <w:shd w:val="clear" w:color="auto" w:fill="auto"/>
          </w:tcPr>
          <w:p w14:paraId="78CCF925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6A7EE837" w14:textId="78FFA73B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У зв’язку з недостатнім фінансуванням не виконувалося</w:t>
            </w:r>
            <w:r w:rsidR="003C1A9F">
              <w:rPr>
                <w:lang w:val="uk-UA"/>
              </w:rPr>
              <w:t>.</w:t>
            </w:r>
          </w:p>
        </w:tc>
      </w:tr>
      <w:tr w:rsidR="00473B90" w:rsidRPr="00987A6C" w14:paraId="0D37630B" w14:textId="77777777" w:rsidTr="00635CDF">
        <w:trPr>
          <w:cantSplit/>
          <w:trHeight w:val="655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78E6F0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22406E9D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E04664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F93D7F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>3.3.1.6. Підготовка висококваліфікованих</w:t>
            </w:r>
          </w:p>
          <w:p w14:paraId="0EB922CE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>працівників (навчання студента-лікаря).</w:t>
            </w:r>
          </w:p>
        </w:tc>
        <w:tc>
          <w:tcPr>
            <w:tcW w:w="1202" w:type="pct"/>
            <w:vMerge/>
            <w:shd w:val="clear" w:color="auto" w:fill="auto"/>
          </w:tcPr>
          <w:p w14:paraId="6F79015D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10364666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lang w:val="uk-UA" w:eastAsia="en-US"/>
              </w:rPr>
            </w:pPr>
            <w:r w:rsidRPr="000E2819">
              <w:rPr>
                <w:rFonts w:eastAsia="Calibri"/>
                <w:color w:val="000000" w:themeColor="text1"/>
                <w:lang w:val="uk-UA" w:eastAsia="en-US"/>
              </w:rPr>
              <w:t>За 2023 рік 54 лікарі КНП ДМР «</w:t>
            </w:r>
            <w:proofErr w:type="spellStart"/>
            <w:r w:rsidRPr="000E2819">
              <w:rPr>
                <w:rFonts w:eastAsia="Calibri"/>
                <w:color w:val="000000" w:themeColor="text1"/>
                <w:lang w:val="uk-UA" w:eastAsia="en-US"/>
              </w:rPr>
              <w:t>Дунаєвецька</w:t>
            </w:r>
            <w:proofErr w:type="spellEnd"/>
            <w:r w:rsidRPr="000E2819">
              <w:rPr>
                <w:rFonts w:eastAsia="Calibri"/>
                <w:color w:val="000000" w:themeColor="text1"/>
                <w:lang w:val="uk-UA" w:eastAsia="en-US"/>
              </w:rPr>
              <w:t xml:space="preserve"> багатопрофільна лікарня» пройшли навчання, з них: курсів спеціалізації – 3 </w:t>
            </w:r>
            <w:proofErr w:type="spellStart"/>
            <w:r w:rsidRPr="000E2819">
              <w:rPr>
                <w:rFonts w:eastAsia="Calibri"/>
                <w:color w:val="000000" w:themeColor="text1"/>
                <w:lang w:val="uk-UA" w:eastAsia="en-US"/>
              </w:rPr>
              <w:t>чол</w:t>
            </w:r>
            <w:proofErr w:type="spellEnd"/>
            <w:r w:rsidRPr="000E2819">
              <w:rPr>
                <w:rFonts w:eastAsia="Calibri"/>
                <w:color w:val="000000" w:themeColor="text1"/>
                <w:lang w:val="uk-UA" w:eastAsia="en-US"/>
              </w:rPr>
              <w:t xml:space="preserve">., стажування – 2 </w:t>
            </w:r>
            <w:proofErr w:type="spellStart"/>
            <w:r w:rsidRPr="000E2819">
              <w:rPr>
                <w:rFonts w:eastAsia="Calibri"/>
                <w:color w:val="000000" w:themeColor="text1"/>
                <w:lang w:val="uk-UA" w:eastAsia="en-US"/>
              </w:rPr>
              <w:t>чол</w:t>
            </w:r>
            <w:proofErr w:type="spellEnd"/>
            <w:r w:rsidRPr="000E2819">
              <w:rPr>
                <w:rFonts w:eastAsia="Calibri"/>
                <w:color w:val="000000" w:themeColor="text1"/>
                <w:lang w:val="uk-UA" w:eastAsia="en-US"/>
              </w:rPr>
              <w:t xml:space="preserve">., тематичне удосконалення – 49 </w:t>
            </w:r>
            <w:proofErr w:type="spellStart"/>
            <w:r w:rsidRPr="000E2819">
              <w:rPr>
                <w:rFonts w:eastAsia="Calibri"/>
                <w:color w:val="000000" w:themeColor="text1"/>
                <w:lang w:val="uk-UA" w:eastAsia="en-US"/>
              </w:rPr>
              <w:t>чол</w:t>
            </w:r>
            <w:proofErr w:type="spellEnd"/>
            <w:r w:rsidRPr="000E2819">
              <w:rPr>
                <w:rFonts w:eastAsia="Calibri"/>
                <w:color w:val="000000" w:themeColor="text1"/>
                <w:lang w:val="uk-UA" w:eastAsia="en-US"/>
              </w:rPr>
              <w:t>.</w:t>
            </w:r>
            <w:r w:rsidRPr="000E2819">
              <w:rPr>
                <w:rFonts w:eastAsia="Calibri"/>
                <w:lang w:val="uk-UA" w:eastAsia="en-US"/>
              </w:rPr>
              <w:t xml:space="preserve">  </w:t>
            </w:r>
          </w:p>
        </w:tc>
      </w:tr>
      <w:tr w:rsidR="00473B90" w:rsidRPr="000E2819" w14:paraId="222D6A77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DF4203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2FF43C97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C53BFB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  <w:r w:rsidRPr="000E2819">
              <w:rPr>
                <w:lang w:val="uk-UA"/>
              </w:rPr>
              <w:t xml:space="preserve">3.3.2. Покращення якості вторинного </w:t>
            </w:r>
            <w:r w:rsidRPr="000E2819">
              <w:rPr>
                <w:lang w:val="uk-UA"/>
              </w:rPr>
              <w:lastRenderedPageBreak/>
              <w:t>рівня надання медичної допомоги населенню громади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ADED4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lastRenderedPageBreak/>
              <w:t>3.3.2.1. Впровадження нових інноваційних методів діагностики та лікування.</w:t>
            </w:r>
          </w:p>
        </w:tc>
        <w:tc>
          <w:tcPr>
            <w:tcW w:w="1202" w:type="pct"/>
            <w:vMerge w:val="restart"/>
            <w:shd w:val="clear" w:color="auto" w:fill="auto"/>
          </w:tcPr>
          <w:p w14:paraId="74635244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Модернізовано відділення закладів вторинного рівня надання медичної допомоги.</w:t>
            </w:r>
          </w:p>
          <w:p w14:paraId="2157E03C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Забезпечено матеріальну </w:t>
            </w:r>
            <w:r w:rsidRPr="000E2819">
              <w:rPr>
                <w:lang w:val="uk-UA"/>
              </w:rPr>
              <w:lastRenderedPageBreak/>
              <w:t>мотивацію праці працівників галузі охорони здоров’я.</w:t>
            </w:r>
          </w:p>
          <w:p w14:paraId="43421611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Розширено мережу спортивної інфраструктури.</w:t>
            </w:r>
          </w:p>
          <w:p w14:paraId="595573D3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Забезпечено належний стан та утримання діючих спортивних об’єктів.</w:t>
            </w:r>
          </w:p>
          <w:p w14:paraId="3E4943D6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Збільшення частки жителів громади, що займаються спортом.</w:t>
            </w:r>
          </w:p>
        </w:tc>
        <w:tc>
          <w:tcPr>
            <w:tcW w:w="1311" w:type="pct"/>
            <w:shd w:val="clear" w:color="auto" w:fill="auto"/>
          </w:tcPr>
          <w:p w14:paraId="1BBC4EF2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rFonts w:eastAsia="Calibri"/>
                <w:color w:val="000000" w:themeColor="text1"/>
                <w:lang w:val="uk-UA" w:eastAsia="en-US"/>
              </w:rPr>
              <w:lastRenderedPageBreak/>
              <w:t>Закуплено реактиви для проведення більш широкого спектру досліджень.</w:t>
            </w:r>
          </w:p>
        </w:tc>
      </w:tr>
      <w:tr w:rsidR="00473B90" w:rsidRPr="00987A6C" w14:paraId="65E84545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5A14D2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71DDA1F7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9B6D3A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A2483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>3.3.2.2. Закупівля сучасного медичного обладнання.</w:t>
            </w:r>
          </w:p>
        </w:tc>
        <w:tc>
          <w:tcPr>
            <w:tcW w:w="1202" w:type="pct"/>
            <w:vMerge/>
            <w:shd w:val="clear" w:color="auto" w:fill="auto"/>
          </w:tcPr>
          <w:p w14:paraId="7F177247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418812F1" w14:textId="77777777" w:rsidR="00473B90" w:rsidRPr="000E2819" w:rsidRDefault="00473B90" w:rsidP="00473B90">
            <w:pPr>
              <w:jc w:val="both"/>
              <w:rPr>
                <w:rFonts w:eastAsia="Calibri"/>
                <w:color w:val="000000" w:themeColor="text1"/>
                <w:lang w:val="uk-UA"/>
              </w:rPr>
            </w:pPr>
            <w:r w:rsidRPr="000E2819">
              <w:rPr>
                <w:rFonts w:eastAsia="Calibri"/>
                <w:color w:val="000000" w:themeColor="text1"/>
                <w:lang w:val="uk-UA"/>
              </w:rPr>
              <w:t xml:space="preserve">Відремонтовано приміщення </w:t>
            </w:r>
            <w:r w:rsidRPr="000E2819">
              <w:rPr>
                <w:color w:val="000000" w:themeColor="text1"/>
                <w:shd w:val="clear" w:color="auto" w:fill="FFFFFF"/>
                <w:lang w:val="uk-UA"/>
              </w:rPr>
              <w:t xml:space="preserve">травматологічного, рентгенологічного, хірургічного, інфекційного, неврологічного, педіатричного, терапевтичного, реабілітаційного відділень; приміщення харчоблоку; клініко-діагностичної лабораторії; операційного блоку хірургічного відділення; відділення анестезіології та інтенсивної терапії; консультативно-діагностичного центру; відділення невідкладної (екстреної) медичної допомоги; кабінетів </w:t>
            </w:r>
            <w:proofErr w:type="spellStart"/>
            <w:r w:rsidRPr="000E2819">
              <w:rPr>
                <w:color w:val="000000" w:themeColor="text1"/>
                <w:shd w:val="clear" w:color="auto" w:fill="FFFFFF"/>
                <w:lang w:val="uk-UA"/>
              </w:rPr>
              <w:t>фармацевта</w:t>
            </w:r>
            <w:proofErr w:type="spellEnd"/>
            <w:r w:rsidRPr="000E2819">
              <w:rPr>
                <w:color w:val="000000" w:themeColor="text1"/>
                <w:shd w:val="clear" w:color="auto" w:fill="FFFFFF"/>
                <w:lang w:val="uk-UA"/>
              </w:rPr>
              <w:t xml:space="preserve"> та </w:t>
            </w:r>
            <w:proofErr w:type="spellStart"/>
            <w:r w:rsidRPr="000E2819">
              <w:rPr>
                <w:color w:val="000000" w:themeColor="text1"/>
                <w:shd w:val="clear" w:color="auto" w:fill="FFFFFF"/>
                <w:lang w:val="uk-UA"/>
              </w:rPr>
              <w:t>сладських</w:t>
            </w:r>
            <w:proofErr w:type="spellEnd"/>
            <w:r w:rsidRPr="000E2819">
              <w:rPr>
                <w:color w:val="000000" w:themeColor="text1"/>
                <w:shd w:val="clear" w:color="auto" w:fill="FFFFFF"/>
                <w:lang w:val="uk-UA"/>
              </w:rPr>
              <w:t xml:space="preserve"> приміщень для зберігання ліків; Поточний ремонт вхідної частини до головного хірургічного корпусу</w:t>
            </w:r>
            <w:r w:rsidRPr="000E2819">
              <w:rPr>
                <w:rFonts w:eastAsia="Calibri"/>
                <w:color w:val="000000" w:themeColor="text1"/>
                <w:lang w:val="uk-UA"/>
              </w:rPr>
              <w:t xml:space="preserve"> Впорядковано автомобільні стоянки та під’їзні шляхи.</w:t>
            </w:r>
          </w:p>
          <w:p w14:paraId="1C4B78DA" w14:textId="77777777" w:rsidR="00473B90" w:rsidRPr="000E2819" w:rsidRDefault="00473B90" w:rsidP="00473B90">
            <w:pPr>
              <w:jc w:val="both"/>
              <w:rPr>
                <w:color w:val="000000" w:themeColor="text1"/>
                <w:lang w:val="uk-UA"/>
              </w:rPr>
            </w:pPr>
            <w:r w:rsidRPr="000E2819">
              <w:rPr>
                <w:color w:val="000000" w:themeColor="text1"/>
                <w:lang w:val="uk-UA"/>
              </w:rPr>
              <w:t xml:space="preserve">Придбано медичне обладнання для надання якісної медичної допомоги, а саме: Візки для миття хворих, Медичний ендоскопічний лазер, Стерилізатор </w:t>
            </w:r>
            <w:proofErr w:type="spellStart"/>
            <w:r w:rsidRPr="000E2819">
              <w:rPr>
                <w:color w:val="000000" w:themeColor="text1"/>
                <w:lang w:val="uk-UA"/>
              </w:rPr>
              <w:t>сухожаровий</w:t>
            </w:r>
            <w:proofErr w:type="spellEnd"/>
            <w:r w:rsidRPr="000E2819">
              <w:rPr>
                <w:color w:val="000000" w:themeColor="text1"/>
                <w:lang w:val="uk-UA"/>
              </w:rPr>
              <w:t>,</w:t>
            </w:r>
          </w:p>
          <w:p w14:paraId="1667F9BF" w14:textId="77777777" w:rsidR="00473B90" w:rsidRPr="000E2819" w:rsidRDefault="00473B90" w:rsidP="00473B90">
            <w:pPr>
              <w:jc w:val="both"/>
              <w:rPr>
                <w:color w:val="000000" w:themeColor="text1"/>
                <w:lang w:val="uk-UA"/>
              </w:rPr>
            </w:pPr>
            <w:r w:rsidRPr="000E2819">
              <w:rPr>
                <w:color w:val="000000" w:themeColor="text1"/>
                <w:lang w:val="uk-UA"/>
              </w:rPr>
              <w:t>Травматологічна приставка KL-6D, Монітори пацієнтів uMEC10,</w:t>
            </w:r>
          </w:p>
          <w:p w14:paraId="2DE4D0DB" w14:textId="77777777" w:rsidR="00473B90" w:rsidRPr="000E2819" w:rsidRDefault="00473B90" w:rsidP="00473B90">
            <w:pPr>
              <w:jc w:val="both"/>
              <w:rPr>
                <w:color w:val="000000" w:themeColor="text1"/>
                <w:lang w:val="uk-UA"/>
              </w:rPr>
            </w:pPr>
            <w:r w:rsidRPr="000E2819">
              <w:rPr>
                <w:color w:val="000000" w:themeColor="text1"/>
                <w:lang w:val="uk-UA"/>
              </w:rPr>
              <w:t xml:space="preserve">Реєстратор добової електрокардіограми за </w:t>
            </w:r>
            <w:proofErr w:type="spellStart"/>
            <w:r w:rsidRPr="000E2819">
              <w:rPr>
                <w:color w:val="000000" w:themeColor="text1"/>
                <w:lang w:val="uk-UA"/>
              </w:rPr>
              <w:t>Холтером</w:t>
            </w:r>
            <w:proofErr w:type="spellEnd"/>
            <w:r w:rsidRPr="000E2819">
              <w:rPr>
                <w:color w:val="000000" w:themeColor="text1"/>
                <w:lang w:val="uk-UA"/>
              </w:rPr>
              <w:t xml:space="preserve">, </w:t>
            </w:r>
          </w:p>
          <w:p w14:paraId="3E2D2B70" w14:textId="77777777" w:rsidR="00473B90" w:rsidRPr="000E2819" w:rsidRDefault="00473B90" w:rsidP="00473B90">
            <w:pPr>
              <w:jc w:val="both"/>
              <w:rPr>
                <w:color w:val="000000" w:themeColor="text1"/>
                <w:lang w:val="uk-UA"/>
              </w:rPr>
            </w:pPr>
            <w:r w:rsidRPr="000E2819">
              <w:rPr>
                <w:color w:val="000000" w:themeColor="text1"/>
                <w:lang w:val="uk-UA"/>
              </w:rPr>
              <w:t xml:space="preserve">Центрифуга лабораторна CM-6МТ з ротором, Біполярні щипці для захоплення, Інфільтраційна помпа DP3D, Операційні світильники </w:t>
            </w:r>
            <w:proofErr w:type="spellStart"/>
            <w:r w:rsidRPr="000E2819">
              <w:rPr>
                <w:color w:val="000000" w:themeColor="text1"/>
                <w:lang w:val="uk-UA"/>
              </w:rPr>
              <w:t>Luvis</w:t>
            </w:r>
            <w:proofErr w:type="spellEnd"/>
            <w:r w:rsidRPr="000E2819">
              <w:rPr>
                <w:color w:val="000000" w:themeColor="text1"/>
                <w:lang w:val="uk-UA"/>
              </w:rPr>
              <w:t xml:space="preserve"> E 100.</w:t>
            </w:r>
          </w:p>
        </w:tc>
      </w:tr>
      <w:tr w:rsidR="00473B90" w:rsidRPr="000E2819" w14:paraId="6DC5FCA2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B66340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620A5967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14A560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92F5D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>3.3.2.3. Матеріальна мотивація праці працівників галузі охорони здоров’я.</w:t>
            </w:r>
          </w:p>
        </w:tc>
        <w:tc>
          <w:tcPr>
            <w:tcW w:w="1202" w:type="pct"/>
            <w:vMerge/>
            <w:shd w:val="clear" w:color="auto" w:fill="auto"/>
          </w:tcPr>
          <w:p w14:paraId="3A3AD44F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7DEFA626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rFonts w:eastAsia="Calibri"/>
                <w:lang w:val="uk-UA" w:eastAsia="en-US"/>
              </w:rPr>
              <w:t xml:space="preserve">Щомісячно згідно кількості електронних записів та </w:t>
            </w:r>
            <w:proofErr w:type="spellStart"/>
            <w:r w:rsidRPr="000E2819">
              <w:rPr>
                <w:rFonts w:eastAsia="Calibri"/>
                <w:lang w:val="uk-UA" w:eastAsia="en-US"/>
              </w:rPr>
              <w:t>введень</w:t>
            </w:r>
            <w:proofErr w:type="spellEnd"/>
            <w:r w:rsidRPr="000E2819">
              <w:rPr>
                <w:rFonts w:eastAsia="Calibri"/>
                <w:lang w:val="uk-UA" w:eastAsia="en-US"/>
              </w:rPr>
              <w:t xml:space="preserve"> проводиться преміювання медичних працівників.</w:t>
            </w:r>
          </w:p>
        </w:tc>
      </w:tr>
      <w:tr w:rsidR="00473B90" w:rsidRPr="000E2819" w14:paraId="633DE644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79C45E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5D6F2B2E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D8662C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  <w:r w:rsidRPr="000E2819">
              <w:rPr>
                <w:lang w:val="uk-UA"/>
              </w:rPr>
              <w:t>3.3.3. Розширення та вдосконалення мережі спортивних об’єктів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44D05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 xml:space="preserve">3.3.3.1. Реконструкція та ремонт існуючих спортивних об’єктів </w:t>
            </w:r>
          </w:p>
          <w:p w14:paraId="3F9BAB02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>(майданчиків, стадіонів, спортивних залів тощо).</w:t>
            </w:r>
          </w:p>
        </w:tc>
        <w:tc>
          <w:tcPr>
            <w:tcW w:w="1202" w:type="pct"/>
            <w:vMerge w:val="restart"/>
            <w:shd w:val="clear" w:color="auto" w:fill="auto"/>
          </w:tcPr>
          <w:p w14:paraId="51FC3EAC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Розширено мережу спортивної інфраструктури.</w:t>
            </w:r>
          </w:p>
          <w:p w14:paraId="54FD293F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Забезпечено належний стан та утримання діючих спортивних об’єктів.</w:t>
            </w:r>
          </w:p>
          <w:p w14:paraId="0F242AC9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Збільшення частки жителів громади, що займаються спортом.</w:t>
            </w:r>
          </w:p>
          <w:p w14:paraId="798A0CC6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Розширено мережу спортивної інфраструктури.</w:t>
            </w:r>
          </w:p>
          <w:p w14:paraId="40190B21" w14:textId="77777777" w:rsidR="00473B90" w:rsidRPr="000E2819" w:rsidRDefault="00473B90" w:rsidP="00473B90">
            <w:pPr>
              <w:ind w:left="7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Забезпечено належний стан та утримання діючих спортивних об’єктів.</w:t>
            </w:r>
          </w:p>
          <w:p w14:paraId="1BCCCCEE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lang w:val="uk-UA"/>
              </w:rPr>
              <w:t>Збільшення частки жителів громади, що займаються спортом.</w:t>
            </w:r>
          </w:p>
        </w:tc>
        <w:tc>
          <w:tcPr>
            <w:tcW w:w="1311" w:type="pct"/>
            <w:shd w:val="clear" w:color="auto" w:fill="auto"/>
          </w:tcPr>
          <w:p w14:paraId="1ADE7512" w14:textId="02BF8470" w:rsidR="00473B90" w:rsidRPr="000E2819" w:rsidRDefault="00473B90" w:rsidP="00473B90">
            <w:pPr>
              <w:ind w:left="7"/>
              <w:jc w:val="both"/>
              <w:rPr>
                <w:rFonts w:eastAsia="Calibri"/>
                <w:lang w:val="uk-UA" w:eastAsia="en-US"/>
              </w:rPr>
            </w:pPr>
            <w:r w:rsidRPr="000E2819">
              <w:rPr>
                <w:lang w:val="uk-UA"/>
              </w:rPr>
              <w:t>У 2023 році було проведено лише поточні ремонтні роботи, капітальні ремонти не проводились через відсутність фінансування та військовий стан</w:t>
            </w:r>
            <w:r w:rsidR="003C1A9F">
              <w:rPr>
                <w:lang w:val="uk-UA"/>
              </w:rPr>
              <w:t>.</w:t>
            </w:r>
          </w:p>
        </w:tc>
      </w:tr>
      <w:tr w:rsidR="00473B90" w:rsidRPr="000E2819" w14:paraId="4FB19B81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B7976B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1638C01C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2EBCA7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081B47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>3.3.3.2. Створення нових спортивних об’єктів.</w:t>
            </w:r>
          </w:p>
        </w:tc>
        <w:tc>
          <w:tcPr>
            <w:tcW w:w="1202" w:type="pct"/>
            <w:vMerge/>
            <w:shd w:val="clear" w:color="auto" w:fill="auto"/>
          </w:tcPr>
          <w:p w14:paraId="680B26A4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0ED65618" w14:textId="084875DD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У 2023 році побудований спортивний майданчик зі штучним покриттям</w:t>
            </w:r>
            <w:r w:rsidR="003C1A9F">
              <w:rPr>
                <w:lang w:val="uk-UA"/>
              </w:rPr>
              <w:t>.</w:t>
            </w:r>
            <w:r w:rsidRPr="000E2819">
              <w:rPr>
                <w:lang w:val="uk-UA"/>
              </w:rPr>
              <w:t xml:space="preserve"> </w:t>
            </w:r>
          </w:p>
        </w:tc>
      </w:tr>
      <w:tr w:rsidR="00473B90" w:rsidRPr="00987A6C" w14:paraId="3DA7D6C4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A773F6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121884E1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AE5D6A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  <w:r w:rsidRPr="000E2819">
              <w:rPr>
                <w:lang w:val="uk-UA"/>
              </w:rPr>
              <w:t>3.3.4. Впровадження принципів здорового способу життя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295C2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>3.3.4.1. Проведення акцій, спрямованих на популяризацію здорового способу життя, позбавлення від шкідливих звичок.</w:t>
            </w:r>
          </w:p>
        </w:tc>
        <w:tc>
          <w:tcPr>
            <w:tcW w:w="1202" w:type="pct"/>
            <w:vMerge w:val="restart"/>
            <w:shd w:val="clear" w:color="auto" w:fill="auto"/>
          </w:tcPr>
          <w:p w14:paraId="7A77FCAE" w14:textId="77777777" w:rsidR="00473B90" w:rsidRPr="000E2819" w:rsidRDefault="00473B90" w:rsidP="00473B90">
            <w:pPr>
              <w:ind w:left="6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Розширено мережу спортивної інфраструктури.</w:t>
            </w:r>
          </w:p>
          <w:p w14:paraId="68258ACE" w14:textId="77777777" w:rsidR="00473B90" w:rsidRPr="000E2819" w:rsidRDefault="00473B90" w:rsidP="00473B90">
            <w:pPr>
              <w:ind w:left="6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Забезпечено належний стан та утримання діючих спортивних об’єктів.</w:t>
            </w:r>
          </w:p>
          <w:p w14:paraId="034AFAC0" w14:textId="77777777" w:rsidR="00473B90" w:rsidRPr="000E2819" w:rsidRDefault="00473B90" w:rsidP="00473B90">
            <w:pPr>
              <w:ind w:left="6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lang w:val="uk-UA"/>
              </w:rPr>
              <w:t>Збільшення частки жителів громади, що займаються спортом.</w:t>
            </w:r>
          </w:p>
          <w:p w14:paraId="6E82392A" w14:textId="77777777" w:rsidR="00473B90" w:rsidRPr="000E2819" w:rsidRDefault="00473B90" w:rsidP="00473B90">
            <w:pPr>
              <w:ind w:left="6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Створено загальну базу щодо осіб, що отримують або потребують отримання соціальних послуг.</w:t>
            </w:r>
          </w:p>
        </w:tc>
        <w:tc>
          <w:tcPr>
            <w:tcW w:w="1311" w:type="pct"/>
            <w:shd w:val="clear" w:color="auto" w:fill="auto"/>
          </w:tcPr>
          <w:p w14:paraId="14D800EA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У закладах освіти громади робота щодо популяризації спорту та здорового способу життя ведеться на належному рівні. Проводяться різноманітні акції, змагання, виховні заходи. </w:t>
            </w:r>
            <w:proofErr w:type="spellStart"/>
            <w:r w:rsidRPr="000E2819">
              <w:rPr>
                <w:lang w:val="uk-UA"/>
              </w:rPr>
              <w:t>Цьогоріч</w:t>
            </w:r>
            <w:proofErr w:type="spellEnd"/>
            <w:r w:rsidRPr="000E2819">
              <w:rPr>
                <w:lang w:val="uk-UA"/>
              </w:rPr>
              <w:t xml:space="preserve"> проведено Шкільні ігри серед учнів всіх шкіл громади в рамках загальнонаціонального </w:t>
            </w:r>
            <w:proofErr w:type="spellStart"/>
            <w:r w:rsidRPr="000E2819">
              <w:rPr>
                <w:lang w:val="uk-UA"/>
              </w:rPr>
              <w:t>проєкту</w:t>
            </w:r>
            <w:proofErr w:type="spellEnd"/>
            <w:r w:rsidRPr="000E2819">
              <w:rPr>
                <w:lang w:val="uk-UA"/>
              </w:rPr>
              <w:t xml:space="preserve"> «Пліч-о-пліч зі спортом».</w:t>
            </w:r>
          </w:p>
        </w:tc>
      </w:tr>
      <w:tr w:rsidR="00473B90" w:rsidRPr="00987A6C" w14:paraId="54D43C6B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E6FB29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3A3E4B8E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E56393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9C1D7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>3.3.4.2. Залучення ЗМІ до роз</w:t>
            </w:r>
            <w:r w:rsidRPr="000E2819">
              <w:rPr>
                <w:lang w:val="uk-UA"/>
              </w:rPr>
              <w:br w:type="column"/>
              <w:t>’</w:t>
            </w:r>
            <w:proofErr w:type="spellStart"/>
            <w:r w:rsidRPr="000E2819">
              <w:rPr>
                <w:lang w:val="uk-UA"/>
              </w:rPr>
              <w:t>яснювально</w:t>
            </w:r>
            <w:proofErr w:type="spellEnd"/>
            <w:r w:rsidRPr="000E2819">
              <w:rPr>
                <w:lang w:val="uk-UA"/>
              </w:rPr>
              <w:t>-просвітницької роботи.</w:t>
            </w:r>
          </w:p>
          <w:p w14:paraId="1DFE1ADE" w14:textId="77777777" w:rsidR="00473B90" w:rsidRPr="000E2819" w:rsidRDefault="00473B90" w:rsidP="00473B90">
            <w:pPr>
              <w:tabs>
                <w:tab w:val="left" w:pos="1103"/>
              </w:tabs>
              <w:rPr>
                <w:lang w:val="uk-UA"/>
              </w:rPr>
            </w:pPr>
            <w:r w:rsidRPr="000E2819">
              <w:rPr>
                <w:lang w:val="uk-UA"/>
              </w:rPr>
              <w:tab/>
            </w:r>
          </w:p>
        </w:tc>
        <w:tc>
          <w:tcPr>
            <w:tcW w:w="1202" w:type="pct"/>
            <w:vMerge/>
            <w:shd w:val="clear" w:color="auto" w:fill="auto"/>
          </w:tcPr>
          <w:p w14:paraId="38598540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5D59B07B" w14:textId="5EDE431A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Інформація висвітлюється на офіційному сайті Дунаєвецької міської ради, сайті управління освіти, молоді та спорту, на сторінках соціальних мереж</w:t>
            </w:r>
            <w:r w:rsidR="003C1A9F">
              <w:rPr>
                <w:lang w:val="uk-UA"/>
              </w:rPr>
              <w:t>.</w:t>
            </w:r>
          </w:p>
        </w:tc>
      </w:tr>
      <w:tr w:rsidR="00473B90" w:rsidRPr="000E2819" w14:paraId="648908FC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1EB7A0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 w:val="restart"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4E775E66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  <w:r w:rsidRPr="000E2819"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  <w:t>3.4. Удосконалення системи соціального забезпечення населення</w:t>
            </w: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6D50D6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  <w:r w:rsidRPr="000E2819">
              <w:rPr>
                <w:lang w:val="uk-UA"/>
              </w:rPr>
              <w:t>3.4.1. Запровадження електронної бази даних осіб, які потребують соціальних послуг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C2FD29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 xml:space="preserve">3.4.1.1. Узагальнення </w:t>
            </w:r>
          </w:p>
          <w:p w14:paraId="5376B216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>(в електронному вигляді) інформації щодо осіб, які отримують (потребують) соціальні послуги.</w:t>
            </w:r>
          </w:p>
        </w:tc>
        <w:tc>
          <w:tcPr>
            <w:tcW w:w="1202" w:type="pct"/>
            <w:vMerge w:val="restart"/>
            <w:shd w:val="clear" w:color="auto" w:fill="auto"/>
          </w:tcPr>
          <w:p w14:paraId="0B9AC592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Створено загальну базу щодо осіб, що отримують або потребують отримання соціальних послуг.</w:t>
            </w:r>
          </w:p>
          <w:p w14:paraId="4B9A2D3B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Запроваджено послугу соціального таксі.</w:t>
            </w:r>
          </w:p>
          <w:p w14:paraId="74C61D4D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Запроваджено комплексних реабілітаційних послуг денного догляду для осіб з інвалідністю.</w:t>
            </w:r>
          </w:p>
          <w:p w14:paraId="6F5F1040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Запроваджено послугу кухні для потребуючих.</w:t>
            </w:r>
          </w:p>
          <w:p w14:paraId="2CFF5C11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Впроваджено мобільні побутові послуги для осіб з інвалідністю, одиноких осіб, осіб з сімей, що перебувають в складних життєвих обставинах.</w:t>
            </w:r>
          </w:p>
          <w:p w14:paraId="5B7BB28B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Створено на території громади патронатні сім’ї.</w:t>
            </w:r>
          </w:p>
          <w:p w14:paraId="337D6B71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Створено санітарно-гігієнічну кімнату на базі КУ ДМР «Центр надання соціальних послуг».</w:t>
            </w:r>
          </w:p>
          <w:p w14:paraId="6D8FABEF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Підвищено кваліфікацію працівників соціальних установ.</w:t>
            </w:r>
          </w:p>
        </w:tc>
        <w:tc>
          <w:tcPr>
            <w:tcW w:w="1311" w:type="pct"/>
            <w:shd w:val="clear" w:color="auto" w:fill="auto"/>
          </w:tcPr>
          <w:p w14:paraId="3BC3E084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У комунальній установі "Центр надання соціальних послуг Дунаєвецької міської ради" створена база (в електронному вигляді) осіб, які отримують різні види соціальних послуг</w:t>
            </w:r>
          </w:p>
        </w:tc>
      </w:tr>
      <w:tr w:rsidR="00473B90" w:rsidRPr="000E2819" w14:paraId="75BF87EA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2A8E00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139689C4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2FF01C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1B15B8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>3.4.1.2. Створення файлів (бази), підтримання в контрольному стані, аналіз.</w:t>
            </w:r>
          </w:p>
        </w:tc>
        <w:tc>
          <w:tcPr>
            <w:tcW w:w="1202" w:type="pct"/>
            <w:vMerge/>
            <w:shd w:val="clear" w:color="auto" w:fill="auto"/>
          </w:tcPr>
          <w:p w14:paraId="651D32D8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2C34842D" w14:textId="0FC1268A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Інформація, щодо осіб які отримують,</w:t>
            </w:r>
            <w:r w:rsidR="007C079C">
              <w:rPr>
                <w:lang w:val="uk-UA"/>
              </w:rPr>
              <w:t xml:space="preserve"> </w:t>
            </w:r>
            <w:r w:rsidRPr="000E2819">
              <w:rPr>
                <w:lang w:val="uk-UA"/>
              </w:rPr>
              <w:t>соціальні послуги підтримується в контрольному стані та аналізується</w:t>
            </w:r>
            <w:r w:rsidR="003C1A9F">
              <w:rPr>
                <w:lang w:val="uk-UA"/>
              </w:rPr>
              <w:t>.</w:t>
            </w:r>
          </w:p>
        </w:tc>
      </w:tr>
      <w:tr w:rsidR="00473B90" w:rsidRPr="00987A6C" w14:paraId="1EF85048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CE067B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2DDB7ADF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057CD9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3.4.2. Розширення переліку послуг для різних категорій вразливих верств населення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9387BE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>3.4.2.1. Запровадження надання комплексних реабілітаційних послуг денного догляду для осіб з інвалідністю.</w:t>
            </w:r>
          </w:p>
        </w:tc>
        <w:tc>
          <w:tcPr>
            <w:tcW w:w="1202" w:type="pct"/>
            <w:vMerge w:val="restart"/>
            <w:shd w:val="clear" w:color="auto" w:fill="auto"/>
          </w:tcPr>
          <w:p w14:paraId="67CB67FA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Запроваджено послугу соціального таксі.</w:t>
            </w:r>
          </w:p>
          <w:p w14:paraId="0160C781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Запроваджено комплексних реабілітаційних послуг денного догляду для осіб з інвалідністю.</w:t>
            </w:r>
          </w:p>
          <w:p w14:paraId="78D23FA1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Запроваджено послугу кухні для потребуючих.</w:t>
            </w:r>
          </w:p>
          <w:p w14:paraId="34E0044B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 xml:space="preserve">Впроваджено мобільні побутові послуги для осіб з </w:t>
            </w:r>
            <w:r w:rsidRPr="000E2819">
              <w:rPr>
                <w:rFonts w:eastAsia="Calibri"/>
                <w:color w:val="000000"/>
                <w:lang w:val="uk-UA" w:eastAsia="en-US"/>
              </w:rPr>
              <w:lastRenderedPageBreak/>
              <w:t>інвалідністю, одиноких осіб, осіб з сімей, що перебувають в складних життєвих обставинах.</w:t>
            </w:r>
          </w:p>
          <w:p w14:paraId="1111798E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Створено на території громади патронатні сім’ї.</w:t>
            </w:r>
          </w:p>
          <w:p w14:paraId="6670FAED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Створено санітарно-гігієнічну кімнату на базі КУ ДМР «Центр надання соціальних послуг».</w:t>
            </w:r>
          </w:p>
          <w:p w14:paraId="175734BC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Підвищено кваліфікацію працівників соціальних установ.</w:t>
            </w:r>
          </w:p>
          <w:p w14:paraId="078ED396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Забезпечено участь осіб та дітей з особливими потребами у заходах, що проводяться у громаді.</w:t>
            </w:r>
          </w:p>
          <w:p w14:paraId="0D57D951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Забезпечено доступність об’єктів інфраструктури, послуг для осіб з обмеженими фізичними можливостями.</w:t>
            </w:r>
          </w:p>
          <w:p w14:paraId="7E38B843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Залучено представників громадського сектору, дорадчих органів міської ради до соціальних ініціатив.</w:t>
            </w:r>
          </w:p>
        </w:tc>
        <w:tc>
          <w:tcPr>
            <w:tcW w:w="1311" w:type="pct"/>
            <w:shd w:val="clear" w:color="auto" w:fill="auto"/>
          </w:tcPr>
          <w:p w14:paraId="6101D940" w14:textId="7FF0281D" w:rsidR="00473B90" w:rsidRPr="000E2819" w:rsidRDefault="00473B90" w:rsidP="00473B90">
            <w:pPr>
              <w:jc w:val="both"/>
              <w:rPr>
                <w:lang w:val="uk-UA"/>
              </w:rPr>
            </w:pPr>
            <w:proofErr w:type="spellStart"/>
            <w:r w:rsidRPr="000E2819">
              <w:rPr>
                <w:lang w:val="uk-UA"/>
              </w:rPr>
              <w:lastRenderedPageBreak/>
              <w:t>Внесено</w:t>
            </w:r>
            <w:proofErr w:type="spellEnd"/>
            <w:r w:rsidRPr="000E2819">
              <w:rPr>
                <w:lang w:val="uk-UA"/>
              </w:rPr>
              <w:t xml:space="preserve"> зміни до Статуту комунальної установи Дунаєвецької міської ради «Міський центр комплексної реабілітації «Ластівка», запроваджено надання комплексних реабілітаційних послуг особам з інвалідністю до 35-ти річного віку</w:t>
            </w:r>
            <w:r w:rsidR="003C1A9F">
              <w:rPr>
                <w:lang w:val="uk-UA"/>
              </w:rPr>
              <w:t>.</w:t>
            </w:r>
          </w:p>
        </w:tc>
      </w:tr>
      <w:tr w:rsidR="00473B90" w:rsidRPr="000E2819" w14:paraId="1E7AB00D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2CA071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4613D110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1482DA1" w14:textId="77777777" w:rsidR="00473B90" w:rsidRPr="000E2819" w:rsidRDefault="00473B90" w:rsidP="00473B90">
            <w:pPr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B32A9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>3.4.2.2. Соціальне таксі (автобус для перевезення соціально вразливих осіб з населених пунктів, що не охоплені громадським транспортним сполученням).</w:t>
            </w:r>
          </w:p>
        </w:tc>
        <w:tc>
          <w:tcPr>
            <w:tcW w:w="1202" w:type="pct"/>
            <w:vMerge/>
            <w:shd w:val="clear" w:color="auto" w:fill="auto"/>
          </w:tcPr>
          <w:p w14:paraId="4DA34793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0BFDB0F7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Відбувається моніторинг грантових пропозицій потенційних донорів з метою реалізації такого проекту.</w:t>
            </w:r>
          </w:p>
        </w:tc>
      </w:tr>
      <w:tr w:rsidR="00473B90" w:rsidRPr="000E2819" w14:paraId="6AEB9515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C09EAA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6F93C595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0FDF91" w14:textId="77777777" w:rsidR="00473B90" w:rsidRPr="000E2819" w:rsidRDefault="00473B90" w:rsidP="00473B90">
            <w:pPr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0069A8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>3.4.2.3. Запровадження послуги догляду за потребуючими особами на умовах самоокупності.</w:t>
            </w:r>
          </w:p>
        </w:tc>
        <w:tc>
          <w:tcPr>
            <w:tcW w:w="1202" w:type="pct"/>
            <w:vMerge/>
            <w:shd w:val="clear" w:color="auto" w:fill="auto"/>
          </w:tcPr>
          <w:p w14:paraId="21E243C6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004ED26F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rFonts w:eastAsia="Calibri"/>
                <w:lang w:val="uk-UA" w:eastAsia="en-US"/>
              </w:rPr>
              <w:t>Вивчається питання доцільності та окупності даної послуги.</w:t>
            </w:r>
          </w:p>
        </w:tc>
      </w:tr>
      <w:tr w:rsidR="00473B90" w:rsidRPr="000E2819" w14:paraId="26B1CF0E" w14:textId="77777777" w:rsidTr="00635CDF">
        <w:trPr>
          <w:cantSplit/>
          <w:trHeight w:val="583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C33FA3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5F6D45ED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207CA5" w14:textId="77777777" w:rsidR="00473B90" w:rsidRPr="000E2819" w:rsidRDefault="00473B90" w:rsidP="00473B90">
            <w:pPr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5AC731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>3.4.2.4. Запровадження проекту кухні для потребуючих.</w:t>
            </w:r>
          </w:p>
        </w:tc>
        <w:tc>
          <w:tcPr>
            <w:tcW w:w="1202" w:type="pct"/>
            <w:vMerge/>
            <w:shd w:val="clear" w:color="auto" w:fill="auto"/>
          </w:tcPr>
          <w:p w14:paraId="18988961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2EDB1B44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rFonts w:eastAsia="Calibri"/>
                <w:lang w:val="uk-UA" w:eastAsia="en-US"/>
              </w:rPr>
              <w:t>Відбувається моніторинг грантових пропозицій потенційних донорів на реалізацію такого проекту.</w:t>
            </w:r>
          </w:p>
        </w:tc>
      </w:tr>
      <w:tr w:rsidR="00473B90" w:rsidRPr="00987A6C" w14:paraId="64965992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610D47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3C471151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7036EE" w14:textId="77777777" w:rsidR="00473B90" w:rsidRPr="000E2819" w:rsidRDefault="00473B90" w:rsidP="00473B90">
            <w:pPr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80E85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 xml:space="preserve">3.4.2.5. Впровадження мобільних побутових послуг (перукар, ремонт </w:t>
            </w:r>
            <w:proofErr w:type="spellStart"/>
            <w:r w:rsidRPr="000E2819">
              <w:rPr>
                <w:lang w:val="uk-UA"/>
              </w:rPr>
              <w:t>ел</w:t>
            </w:r>
            <w:proofErr w:type="spellEnd"/>
            <w:r w:rsidRPr="000E2819">
              <w:rPr>
                <w:lang w:val="uk-UA"/>
              </w:rPr>
              <w:t>. приладів, прання, манікюр, педикюр та ін.) особам з інвалідністю, одиноким та самотньо проживаючим особам, сім’ям в складних життєвих обставинах.</w:t>
            </w:r>
          </w:p>
        </w:tc>
        <w:tc>
          <w:tcPr>
            <w:tcW w:w="1202" w:type="pct"/>
            <w:vMerge/>
            <w:shd w:val="clear" w:color="auto" w:fill="auto"/>
          </w:tcPr>
          <w:p w14:paraId="5B51D7C9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6DD02131" w14:textId="3B3FD24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Соціальними робітниками комунальної установи</w:t>
            </w:r>
            <w:r w:rsidR="003C1A9F">
              <w:rPr>
                <w:lang w:val="uk-UA"/>
              </w:rPr>
              <w:t xml:space="preserve"> </w:t>
            </w:r>
            <w:r w:rsidRPr="000E2819">
              <w:rPr>
                <w:lang w:val="uk-UA"/>
              </w:rPr>
              <w:t xml:space="preserve">"Центр надання соціальних послуг Дунаєвецької міської ради" систематично здійснюється надання відповідних послуг з обслуговування підопічних за місцем їх проживання,  в установі надається послуга з  прання пральною машиною. </w:t>
            </w:r>
          </w:p>
        </w:tc>
      </w:tr>
      <w:tr w:rsidR="00473B90" w:rsidRPr="000E2819" w14:paraId="7F28E4A8" w14:textId="77777777" w:rsidTr="00635CDF">
        <w:trPr>
          <w:cantSplit/>
          <w:trHeight w:val="445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F73125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042542FE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87C924" w14:textId="77777777" w:rsidR="00473B90" w:rsidRPr="000E2819" w:rsidRDefault="00473B90" w:rsidP="00473B90">
            <w:pPr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3C2CC5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>3.4.2.6. Створення патронатних сімей.</w:t>
            </w:r>
          </w:p>
        </w:tc>
        <w:tc>
          <w:tcPr>
            <w:tcW w:w="1202" w:type="pct"/>
            <w:vMerge/>
            <w:shd w:val="clear" w:color="auto" w:fill="auto"/>
          </w:tcPr>
          <w:p w14:paraId="078E2802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73A18F2B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На території Дунаєвецької ТГ робота</w:t>
            </w:r>
          </w:p>
          <w:p w14:paraId="17FE588A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щодо створення патронатних сімей</w:t>
            </w:r>
          </w:p>
          <w:p w14:paraId="1397599D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проводилась на належному рівні, а</w:t>
            </w:r>
          </w:p>
          <w:p w14:paraId="30558758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саме: розміщувалось повідомлення про</w:t>
            </w:r>
          </w:p>
          <w:p w14:paraId="5C36145B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створення патронатної сім’ї на дошці</w:t>
            </w:r>
          </w:p>
          <w:p w14:paraId="21B7DBA6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оголошень; розповсюджувалась</w:t>
            </w:r>
          </w:p>
          <w:p w14:paraId="25723B0F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інформація на офіційному сайті</w:t>
            </w:r>
          </w:p>
          <w:p w14:paraId="2A507A6E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Дунаєвецької міської ради;</w:t>
            </w:r>
          </w:p>
          <w:p w14:paraId="6C75887A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розміщувалось оголошення в</w:t>
            </w:r>
          </w:p>
          <w:p w14:paraId="7401AB33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proofErr w:type="spellStart"/>
            <w:r w:rsidRPr="000E2819">
              <w:rPr>
                <w:lang w:val="uk-UA"/>
              </w:rPr>
              <w:t>Дунаєвецькому</w:t>
            </w:r>
            <w:proofErr w:type="spellEnd"/>
            <w:r w:rsidRPr="000E2819">
              <w:rPr>
                <w:lang w:val="uk-UA"/>
              </w:rPr>
              <w:t xml:space="preserve">  центрі</w:t>
            </w:r>
          </w:p>
          <w:p w14:paraId="7F11BF88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зайнятості, а також проводилась робота</w:t>
            </w:r>
          </w:p>
          <w:p w14:paraId="66EDB5EC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з сім’ями, які пройшли необхідне</w:t>
            </w:r>
          </w:p>
          <w:p w14:paraId="4868FFC4" w14:textId="1A72BD72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навчання у чат-боті «Дитина не сама»</w:t>
            </w:r>
            <w:r w:rsidR="003C1A9F">
              <w:rPr>
                <w:lang w:val="uk-UA"/>
              </w:rPr>
              <w:t>.</w:t>
            </w:r>
          </w:p>
        </w:tc>
      </w:tr>
      <w:tr w:rsidR="00473B90" w:rsidRPr="000E2819" w14:paraId="2D229073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D8F4CB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44340203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3E0702" w14:textId="77777777" w:rsidR="00473B90" w:rsidRPr="000E2819" w:rsidRDefault="00473B90" w:rsidP="00473B90">
            <w:pPr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F8A01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>3.4.2.7.  Створення санітарно- гігієнічної кімнати для покращення надання послуг</w:t>
            </w:r>
          </w:p>
        </w:tc>
        <w:tc>
          <w:tcPr>
            <w:tcW w:w="1202" w:type="pct"/>
            <w:vMerge/>
            <w:shd w:val="clear" w:color="auto" w:fill="auto"/>
          </w:tcPr>
          <w:p w14:paraId="7B7E1DA1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30439E74" w14:textId="3EDA751D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Виконано</w:t>
            </w:r>
            <w:r w:rsidR="003C1A9F">
              <w:rPr>
                <w:lang w:val="uk-UA"/>
              </w:rPr>
              <w:t>.</w:t>
            </w:r>
          </w:p>
        </w:tc>
      </w:tr>
      <w:tr w:rsidR="00473B90" w:rsidRPr="00987A6C" w14:paraId="79D75E96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0C4A1F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4C843F88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862E0F" w14:textId="77777777" w:rsidR="00473B90" w:rsidRPr="000E2819" w:rsidRDefault="00473B90" w:rsidP="00473B90">
            <w:pPr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A1AD46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 xml:space="preserve">3.4.2.8. Сприяння підвищенню кваліфікації та навчанню працівників соціальних установ щодо новітніх </w:t>
            </w:r>
            <w:proofErr w:type="spellStart"/>
            <w:r w:rsidRPr="000E2819">
              <w:rPr>
                <w:lang w:val="uk-UA"/>
              </w:rPr>
              <w:t>методик</w:t>
            </w:r>
            <w:proofErr w:type="spellEnd"/>
            <w:r w:rsidRPr="000E2819">
              <w:rPr>
                <w:lang w:val="uk-UA"/>
              </w:rPr>
              <w:t xml:space="preserve"> надання соціальних послуг та роботи з клієнтами.</w:t>
            </w:r>
          </w:p>
        </w:tc>
        <w:tc>
          <w:tcPr>
            <w:tcW w:w="1202" w:type="pct"/>
            <w:vMerge/>
            <w:shd w:val="clear" w:color="auto" w:fill="auto"/>
          </w:tcPr>
          <w:p w14:paraId="3B811645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6240259D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Працівники  Центру надання соціальних послуг постійно проходять навчання в підвищенні кваліфікації для ефективного надання соціальних послуг. Протягом 2023 року 5 ФСР, психолог та </w:t>
            </w:r>
            <w:proofErr w:type="spellStart"/>
            <w:r w:rsidRPr="000E2819">
              <w:rPr>
                <w:lang w:val="uk-UA"/>
              </w:rPr>
              <w:t>заввідділенням</w:t>
            </w:r>
            <w:proofErr w:type="spellEnd"/>
            <w:r w:rsidRPr="000E2819">
              <w:rPr>
                <w:lang w:val="uk-UA"/>
              </w:rPr>
              <w:t xml:space="preserve"> пройшли онлайн (16 навчань) та </w:t>
            </w:r>
            <w:proofErr w:type="spellStart"/>
            <w:r w:rsidRPr="000E2819">
              <w:rPr>
                <w:lang w:val="uk-UA"/>
              </w:rPr>
              <w:t>офлайн</w:t>
            </w:r>
            <w:proofErr w:type="spellEnd"/>
            <w:r w:rsidRPr="000E2819">
              <w:rPr>
                <w:lang w:val="uk-UA"/>
              </w:rPr>
              <w:t xml:space="preserve"> ( 22 навчання).</w:t>
            </w:r>
          </w:p>
          <w:p w14:paraId="51EFDBFD" w14:textId="5DCBA3F0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Спеціалісти КУ «МЦКРОІ «Ластівка» пройшли курси підвищення кваліфікації онлайн на платформах ED-</w:t>
            </w:r>
            <w:proofErr w:type="spellStart"/>
            <w:r w:rsidRPr="000E2819">
              <w:rPr>
                <w:lang w:val="uk-UA"/>
              </w:rPr>
              <w:t>Era</w:t>
            </w:r>
            <w:proofErr w:type="spellEnd"/>
            <w:r w:rsidRPr="000E2819">
              <w:rPr>
                <w:lang w:val="uk-UA"/>
              </w:rPr>
              <w:t xml:space="preserve">, </w:t>
            </w:r>
            <w:proofErr w:type="spellStart"/>
            <w:r w:rsidRPr="000E2819">
              <w:rPr>
                <w:lang w:val="uk-UA"/>
              </w:rPr>
              <w:t>Prometeus</w:t>
            </w:r>
            <w:proofErr w:type="spellEnd"/>
            <w:r w:rsidRPr="000E2819">
              <w:rPr>
                <w:lang w:val="uk-UA"/>
              </w:rPr>
              <w:t xml:space="preserve">., </w:t>
            </w:r>
            <w:proofErr w:type="spellStart"/>
            <w:r w:rsidRPr="000E2819">
              <w:rPr>
                <w:lang w:val="uk-UA"/>
              </w:rPr>
              <w:t>офлайн</w:t>
            </w:r>
            <w:proofErr w:type="spellEnd"/>
            <w:r w:rsidRPr="000E2819">
              <w:rPr>
                <w:lang w:val="uk-UA"/>
              </w:rPr>
              <w:t xml:space="preserve"> ( 60 год на одного спеціаліста)</w:t>
            </w:r>
            <w:r w:rsidR="003C1A9F">
              <w:rPr>
                <w:lang w:val="uk-UA"/>
              </w:rPr>
              <w:t>.</w:t>
            </w:r>
          </w:p>
        </w:tc>
      </w:tr>
      <w:tr w:rsidR="00473B90" w:rsidRPr="000E2819" w14:paraId="60F97D03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548CFD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04B1A05A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615964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3.4.3. Соціальна інтеграція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F09C1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>3.4.3.1. Впровадження (проведення) ярмарок, майстер-класів за участі дітей та осіб з інвалідністю.</w:t>
            </w:r>
          </w:p>
          <w:p w14:paraId="7815DBF8" w14:textId="77777777" w:rsidR="00473B90" w:rsidRPr="000E2819" w:rsidRDefault="00473B90" w:rsidP="00473B90">
            <w:pPr>
              <w:ind w:right="33"/>
              <w:rPr>
                <w:lang w:val="uk-UA"/>
              </w:rPr>
            </w:pPr>
          </w:p>
        </w:tc>
        <w:tc>
          <w:tcPr>
            <w:tcW w:w="1202" w:type="pct"/>
            <w:vMerge w:val="restart"/>
            <w:shd w:val="clear" w:color="auto" w:fill="auto"/>
          </w:tcPr>
          <w:p w14:paraId="79A4B566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Забезпечено участь осіб та дітей з особливими потребами у заходах, що проводяться у громаді.</w:t>
            </w:r>
          </w:p>
          <w:p w14:paraId="3ECFF115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Забезпечено доступність об’єктів інфраструктури, послуг для осіб з обмеженими фізичними можливостями.</w:t>
            </w:r>
          </w:p>
          <w:p w14:paraId="4A60832D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Залучено представників громадського сектору, дорадчих органів міської ради до соціальних ініціатив.</w:t>
            </w:r>
          </w:p>
          <w:p w14:paraId="7395394D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Робота центрів культурних відповідно до потреб жителів громади</w:t>
            </w:r>
          </w:p>
          <w:p w14:paraId="3EC424A7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 xml:space="preserve">Підтримка колективів та виконавців в обласних та всеукраїнських творчих </w:t>
            </w:r>
            <w:r w:rsidRPr="000E2819">
              <w:rPr>
                <w:rFonts w:eastAsia="Calibri"/>
                <w:color w:val="000000"/>
                <w:lang w:val="uk-UA" w:eastAsia="en-US"/>
              </w:rPr>
              <w:lastRenderedPageBreak/>
              <w:t>конкурсах, надання методичної допомоги</w:t>
            </w:r>
          </w:p>
          <w:p w14:paraId="05BEE0E1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Придбання технічного обладнання, сценічних костюмів,  підтримка закладів культури щодо естетичного вигляду приміщень.</w:t>
            </w:r>
          </w:p>
        </w:tc>
        <w:tc>
          <w:tcPr>
            <w:tcW w:w="1311" w:type="pct"/>
            <w:shd w:val="clear" w:color="auto" w:fill="auto"/>
          </w:tcPr>
          <w:p w14:paraId="06C5D2C9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lastRenderedPageBreak/>
              <w:t xml:space="preserve">Відділом економіки, інвестицій, комунального майна та агропромислового розвитку проведено великодній, сезонний та </w:t>
            </w:r>
            <w:proofErr w:type="spellStart"/>
            <w:r w:rsidRPr="000E2819">
              <w:rPr>
                <w:lang w:val="uk-UA"/>
              </w:rPr>
              <w:t>різдвяно</w:t>
            </w:r>
            <w:proofErr w:type="spellEnd"/>
            <w:r w:rsidRPr="000E2819">
              <w:rPr>
                <w:lang w:val="uk-UA"/>
              </w:rPr>
              <w:t>-новорічний ярмарки, де місцевими виробниками та підприємцями було запропоновано сільськогосподарську продукцію й продукти харчування, а саме: м'ясо птиці, ковбасні та м'ясні вироби, олія, борошно, мед, продукція бджільництва, хлібобулочні та кондитерські вироби, солодощі, жива риба.</w:t>
            </w:r>
            <w:r w:rsidRPr="000E2819">
              <w:rPr>
                <w:rFonts w:ascii="Arial" w:hAnsi="Arial" w:cs="Arial"/>
                <w:shd w:val="clear" w:color="auto" w:fill="FFF8F8"/>
                <w:lang w:val="uk-UA"/>
              </w:rPr>
              <w:t xml:space="preserve"> </w:t>
            </w:r>
            <w:r w:rsidRPr="000E2819">
              <w:rPr>
                <w:lang w:val="uk-UA"/>
              </w:rPr>
              <w:t>На заходах також діяли благодійні акції з метою збору коштів на ЗСУ.</w:t>
            </w:r>
          </w:p>
          <w:p w14:paraId="6E342197" w14:textId="685D1630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Проведено КУ «МЦКРОІ «Ластівка»</w:t>
            </w:r>
            <w:r w:rsidR="003C1A9F">
              <w:rPr>
                <w:lang w:val="uk-UA"/>
              </w:rPr>
              <w:t>.</w:t>
            </w:r>
          </w:p>
        </w:tc>
      </w:tr>
      <w:tr w:rsidR="00473B90" w:rsidRPr="00987A6C" w14:paraId="6CD962DB" w14:textId="77777777" w:rsidTr="00635CDF">
        <w:trPr>
          <w:cantSplit/>
          <w:trHeight w:val="692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3DD04D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046D0F9D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FCB441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C00A0" w14:textId="77777777" w:rsidR="00473B90" w:rsidRPr="000E2819" w:rsidRDefault="00473B90" w:rsidP="00473B90">
            <w:pPr>
              <w:ind w:left="7" w:right="33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3.4.3.2. Запровадження гурткової роботи з дітьми з інвалідністю.</w:t>
            </w:r>
          </w:p>
        </w:tc>
        <w:tc>
          <w:tcPr>
            <w:tcW w:w="1202" w:type="pct"/>
            <w:vMerge/>
            <w:shd w:val="clear" w:color="auto" w:fill="auto"/>
          </w:tcPr>
          <w:p w14:paraId="06D0B9E5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10782969" w14:textId="56290DC5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При комунальній установі Дунаєвецької міської ради «Міський центр комплексної реабілітації «Ластівка» створено гуртки: «Веселі нотки», «Талановиті пальчики», «Школа акторської майстерності»</w:t>
            </w:r>
            <w:r w:rsidR="003C1A9F">
              <w:rPr>
                <w:lang w:val="uk-UA"/>
              </w:rPr>
              <w:t>.</w:t>
            </w:r>
          </w:p>
        </w:tc>
      </w:tr>
      <w:tr w:rsidR="00473B90" w:rsidRPr="000E2819" w14:paraId="550386D6" w14:textId="77777777" w:rsidTr="00635CDF">
        <w:trPr>
          <w:cantSplit/>
          <w:trHeight w:val="845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B250DC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55D4F7F0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38A13B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E359E" w14:textId="77777777" w:rsidR="00473B90" w:rsidRPr="000E2819" w:rsidRDefault="00473B90" w:rsidP="00473B90">
            <w:pPr>
              <w:ind w:left="7" w:right="33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3.4.3.3. Адаптація міського простору під потреби осіб з обмеженими можливостями.</w:t>
            </w:r>
          </w:p>
        </w:tc>
        <w:tc>
          <w:tcPr>
            <w:tcW w:w="1202" w:type="pct"/>
            <w:vMerge/>
            <w:shd w:val="clear" w:color="auto" w:fill="auto"/>
          </w:tcPr>
          <w:p w14:paraId="5BABB86D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65CF191E" w14:textId="000232B6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Облаштувано туалет для осіб з інвалідністю в КУ «Центр надання соціальних послуг ДМР»</w:t>
            </w:r>
            <w:r w:rsidR="003C1A9F">
              <w:rPr>
                <w:lang w:val="uk-UA"/>
              </w:rPr>
              <w:t>.</w:t>
            </w:r>
          </w:p>
        </w:tc>
      </w:tr>
      <w:tr w:rsidR="00473B90" w:rsidRPr="000E2819" w14:paraId="42651A5A" w14:textId="77777777" w:rsidTr="00635CDF">
        <w:trPr>
          <w:cantSplit/>
          <w:trHeight w:val="97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58B203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7CB1D0A3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9DFC38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1C5AF" w14:textId="77777777" w:rsidR="00473B90" w:rsidRPr="000E2819" w:rsidRDefault="00473B90" w:rsidP="00473B90">
            <w:pPr>
              <w:ind w:left="7" w:right="33"/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3.4.3.4. Сприяння розвитку та діяльності громадських організацій та дорадчих органів міської ради.</w:t>
            </w:r>
          </w:p>
        </w:tc>
        <w:tc>
          <w:tcPr>
            <w:tcW w:w="1202" w:type="pct"/>
            <w:vMerge/>
            <w:shd w:val="clear" w:color="auto" w:fill="auto"/>
          </w:tcPr>
          <w:p w14:paraId="6769C681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5FF12D56" w14:textId="6F60120F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Створено ГО «Асоціація жінок </w:t>
            </w:r>
            <w:proofErr w:type="spellStart"/>
            <w:r w:rsidRPr="000E2819">
              <w:rPr>
                <w:lang w:val="uk-UA"/>
              </w:rPr>
              <w:t>Дунаєвеччини</w:t>
            </w:r>
            <w:proofErr w:type="spellEnd"/>
            <w:r w:rsidRPr="000E2819">
              <w:rPr>
                <w:lang w:val="uk-UA"/>
              </w:rPr>
              <w:t>»</w:t>
            </w:r>
            <w:r w:rsidR="003C1A9F">
              <w:rPr>
                <w:lang w:val="uk-UA"/>
              </w:rPr>
              <w:t>.</w:t>
            </w:r>
          </w:p>
        </w:tc>
      </w:tr>
      <w:tr w:rsidR="00473B90" w:rsidRPr="000E2819" w14:paraId="2D489E79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B0CDEE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 w:val="restart"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08D8F822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  <w:r w:rsidRPr="000E2819"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  <w:t>3.5. Розширення можливостей для забезпечення культурних, духовних потреб жителів громади</w:t>
            </w: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B3ED92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  <w:r w:rsidRPr="000E2819">
              <w:rPr>
                <w:lang w:val="uk-UA"/>
              </w:rPr>
              <w:t>3.5.1. Забезпечення умов для забезпечення рівного доступу до якісного культурного продукту. Створення центрів культурних послуг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DBCE0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3.5.1.1. Створення центрів культурних послуг відповідно культурних потреб населення громади.</w:t>
            </w:r>
          </w:p>
        </w:tc>
        <w:tc>
          <w:tcPr>
            <w:tcW w:w="1202" w:type="pct"/>
            <w:vMerge w:val="restart"/>
            <w:shd w:val="clear" w:color="auto" w:fill="auto"/>
          </w:tcPr>
          <w:p w14:paraId="0733B81E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Робота центрів культурних відповідно до потреб жителів громади</w:t>
            </w:r>
          </w:p>
          <w:p w14:paraId="662B0919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Підтримка колективів та виконавців в обласних та всеукраїнських творчих конкурсах, надання методичної допомоги</w:t>
            </w:r>
          </w:p>
          <w:p w14:paraId="1C08F8BF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Придбання технічного обладнання, сценічних костюмів,  підтримка закладів культури щодо естетичного вигляду приміщень.</w:t>
            </w:r>
          </w:p>
          <w:p w14:paraId="1F3B8A1C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 xml:space="preserve">Відкриття нового виставкового залу, поповнення експонатами археологічних розкопок, </w:t>
            </w:r>
            <w:r w:rsidRPr="000E2819">
              <w:rPr>
                <w:rFonts w:eastAsia="Calibri"/>
                <w:color w:val="000000"/>
                <w:lang w:val="uk-UA" w:eastAsia="en-US"/>
              </w:rPr>
              <w:lastRenderedPageBreak/>
              <w:t>збільшення відвідувачів музею</w:t>
            </w:r>
          </w:p>
          <w:p w14:paraId="4A2E1C07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Відкриття  музею-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скансену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 xml:space="preserve">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Дунаєвеччини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 xml:space="preserve"> в розрізі історичних періодів: від неоліту до сучасності, як нового туристичного об’єкту громади</w:t>
            </w:r>
          </w:p>
        </w:tc>
        <w:tc>
          <w:tcPr>
            <w:tcW w:w="1311" w:type="pct"/>
            <w:shd w:val="clear" w:color="auto" w:fill="auto"/>
          </w:tcPr>
          <w:p w14:paraId="65F619CC" w14:textId="75AAC723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lastRenderedPageBreak/>
              <w:t xml:space="preserve">Створення багатофункціональних закладів </w:t>
            </w:r>
            <w:r w:rsidRPr="003C1A9F">
              <w:rPr>
                <w:lang w:val="uk-UA"/>
              </w:rPr>
              <w:t>культури - Центрів культурних послуг в громаді. Процес довготривалий та фінансово затратний. Тому у 2023 році поставлений на паузу</w:t>
            </w:r>
            <w:r w:rsidR="003C1A9F" w:rsidRPr="003C1A9F">
              <w:rPr>
                <w:lang w:val="uk-UA"/>
              </w:rPr>
              <w:t xml:space="preserve">. </w:t>
            </w:r>
            <w:r w:rsidRPr="003C1A9F">
              <w:rPr>
                <w:lang w:val="uk-UA"/>
              </w:rPr>
              <w:t>Культурні послуги населенню в повній мірі надають мистецькі заклад</w:t>
            </w:r>
            <w:r w:rsidR="003C1A9F" w:rsidRPr="003C1A9F">
              <w:rPr>
                <w:lang w:val="uk-UA"/>
              </w:rPr>
              <w:t xml:space="preserve">и, </w:t>
            </w:r>
            <w:r w:rsidRPr="003C1A9F">
              <w:rPr>
                <w:lang w:val="uk-UA"/>
              </w:rPr>
              <w:t>які входять до мережі закладів культури громади</w:t>
            </w:r>
            <w:r w:rsidR="003C1A9F">
              <w:rPr>
                <w:lang w:val="uk-UA"/>
              </w:rPr>
              <w:t>.</w:t>
            </w:r>
          </w:p>
        </w:tc>
      </w:tr>
      <w:tr w:rsidR="00473B90" w:rsidRPr="000E2819" w14:paraId="5B4DE20A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F448FE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17A12B97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12083D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D2D178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3.5.1.2. Сприяння збереження нематеріальної культурної спадщини шляхом підтримки творчих колективів та любительських об’єднань громади.</w:t>
            </w:r>
          </w:p>
        </w:tc>
        <w:tc>
          <w:tcPr>
            <w:tcW w:w="1202" w:type="pct"/>
            <w:vMerge/>
            <w:shd w:val="clear" w:color="auto" w:fill="auto"/>
          </w:tcPr>
          <w:p w14:paraId="4DBAC31B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10DBCCD6" w14:textId="27CB94B8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Ансамбль народної пісні «</w:t>
            </w:r>
            <w:proofErr w:type="spellStart"/>
            <w:r w:rsidRPr="000E2819">
              <w:rPr>
                <w:lang w:val="uk-UA"/>
              </w:rPr>
              <w:t>ДунаЙгород</w:t>
            </w:r>
            <w:proofErr w:type="spellEnd"/>
            <w:r w:rsidRPr="000E2819">
              <w:rPr>
                <w:lang w:val="uk-UA"/>
              </w:rPr>
              <w:t>» отримав звання «Народний». Придбано сценічні костюми для</w:t>
            </w:r>
            <w:r w:rsidR="003C1A9F">
              <w:rPr>
                <w:lang w:val="uk-UA"/>
              </w:rPr>
              <w:t xml:space="preserve"> колективу на суму111,6 тис. грн</w:t>
            </w:r>
            <w:r w:rsidRPr="000E2819">
              <w:rPr>
                <w:lang w:val="uk-UA"/>
              </w:rPr>
              <w:t>.</w:t>
            </w:r>
          </w:p>
        </w:tc>
      </w:tr>
      <w:tr w:rsidR="00473B90" w:rsidRPr="000E2819" w14:paraId="2D805D28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E59198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630F46A3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15D3EC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6FF67A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3.5.1.3. Покращення матеріально-технічної бази закладів культури громади для забезпечення якісного культурного продукту.</w:t>
            </w:r>
          </w:p>
        </w:tc>
        <w:tc>
          <w:tcPr>
            <w:tcW w:w="1202" w:type="pct"/>
            <w:vMerge/>
            <w:shd w:val="clear" w:color="auto" w:fill="auto"/>
          </w:tcPr>
          <w:p w14:paraId="7E4F75D1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4967C86A" w14:textId="48152AFD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Для якісного озвучення заходів придбано звукопідсилювальна апаратура на суму 64,2 </w:t>
            </w:r>
            <w:proofErr w:type="spellStart"/>
            <w:r w:rsidRPr="000E2819">
              <w:rPr>
                <w:lang w:val="uk-UA"/>
              </w:rPr>
              <w:t>тис.грн</w:t>
            </w:r>
            <w:proofErr w:type="spellEnd"/>
            <w:r w:rsidR="003C1A9F">
              <w:rPr>
                <w:lang w:val="uk-UA"/>
              </w:rPr>
              <w:t>.</w:t>
            </w:r>
          </w:p>
        </w:tc>
      </w:tr>
      <w:tr w:rsidR="00473B90" w:rsidRPr="000E2819" w14:paraId="13998302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82886C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1AB85640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D1A5E0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  <w:r w:rsidRPr="000E2819">
              <w:rPr>
                <w:lang w:val="uk-UA"/>
              </w:rPr>
              <w:t>3.5.2. Переформатування історико-краєзнавчого музею на креативний об’єкт багаторівневої комунікації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D546F0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>3.5.2.1. Відкриття нового виставкового залу матеріалів археологічних розкопок Чаньків-1.</w:t>
            </w:r>
          </w:p>
        </w:tc>
        <w:tc>
          <w:tcPr>
            <w:tcW w:w="1202" w:type="pct"/>
            <w:vMerge w:val="restart"/>
            <w:shd w:val="clear" w:color="auto" w:fill="auto"/>
          </w:tcPr>
          <w:p w14:paraId="6E0F2061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Відкриття нового виставкового залу, поповнення експонатами археологічних розкопок, збільшення відвідувачів музею</w:t>
            </w:r>
          </w:p>
          <w:p w14:paraId="555A161C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Відкриття  музею-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скансену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 xml:space="preserve"> 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Дунаєвеччини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 xml:space="preserve"> в розрізі історичних періодів: від неоліту до сучасності, як нового туристичного об’єкту громади</w:t>
            </w:r>
          </w:p>
          <w:p w14:paraId="7C0F1E17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Запровадження нових послуг, збільшення кількості відвідувачів закладу.</w:t>
            </w:r>
          </w:p>
          <w:p w14:paraId="6B02441A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Надання інформаційної та консультативної допомоги жителям відповідно до їх запитів.</w:t>
            </w:r>
          </w:p>
          <w:p w14:paraId="50FB7B14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Розширення простору для спілкування.</w:t>
            </w:r>
          </w:p>
          <w:p w14:paraId="5AAD7BD1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Більш ефективне проведення заходів із використанням відеоматеріалів.</w:t>
            </w:r>
          </w:p>
        </w:tc>
        <w:tc>
          <w:tcPr>
            <w:tcW w:w="1311" w:type="pct"/>
            <w:shd w:val="clear" w:color="auto" w:fill="auto"/>
          </w:tcPr>
          <w:p w14:paraId="4C73DAB0" w14:textId="1412899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3C1A9F">
              <w:rPr>
                <w:lang w:val="uk-UA"/>
              </w:rPr>
              <w:t xml:space="preserve">Проект не </w:t>
            </w:r>
            <w:r w:rsidR="003C1A9F" w:rsidRPr="003C1A9F">
              <w:rPr>
                <w:lang w:val="uk-UA"/>
              </w:rPr>
              <w:t>отримав підтримку громадськості</w:t>
            </w:r>
            <w:r w:rsidRPr="003C1A9F">
              <w:rPr>
                <w:lang w:val="uk-UA"/>
              </w:rPr>
              <w:t>, а відтак</w:t>
            </w:r>
            <w:r w:rsidRPr="000E2819">
              <w:rPr>
                <w:lang w:val="uk-UA"/>
              </w:rPr>
              <w:t xml:space="preserve"> не реалізований.</w:t>
            </w:r>
          </w:p>
        </w:tc>
      </w:tr>
      <w:tr w:rsidR="00473B90" w:rsidRPr="000E2819" w14:paraId="69C80224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439AE1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5399513A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CDED59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7408D" w14:textId="77777777" w:rsidR="00473B90" w:rsidRPr="000E2819" w:rsidRDefault="00473B90" w:rsidP="00473B90">
            <w:pPr>
              <w:ind w:left="7" w:right="33"/>
              <w:rPr>
                <w:lang w:val="uk-UA"/>
              </w:rPr>
            </w:pPr>
            <w:r w:rsidRPr="000E2819">
              <w:rPr>
                <w:lang w:val="uk-UA"/>
              </w:rPr>
              <w:t xml:space="preserve">3.5.2.2.Залучення коштів міжнародної технічної допомоги, грантових коштів для реалізації </w:t>
            </w:r>
            <w:proofErr w:type="spellStart"/>
            <w:r w:rsidRPr="000E2819">
              <w:rPr>
                <w:lang w:val="uk-UA"/>
              </w:rPr>
              <w:t>проєкту</w:t>
            </w:r>
            <w:proofErr w:type="spellEnd"/>
            <w:r w:rsidRPr="000E2819">
              <w:rPr>
                <w:lang w:val="uk-UA"/>
              </w:rPr>
              <w:t xml:space="preserve">  «Відкритий музей – </w:t>
            </w:r>
            <w:proofErr w:type="spellStart"/>
            <w:r w:rsidRPr="000E2819">
              <w:rPr>
                <w:lang w:val="uk-UA"/>
              </w:rPr>
              <w:t>скансен</w:t>
            </w:r>
            <w:proofErr w:type="spellEnd"/>
            <w:r w:rsidRPr="000E2819">
              <w:rPr>
                <w:lang w:val="uk-UA"/>
              </w:rPr>
              <w:t xml:space="preserve"> </w:t>
            </w:r>
            <w:proofErr w:type="spellStart"/>
            <w:r w:rsidRPr="000E2819">
              <w:rPr>
                <w:lang w:val="uk-UA"/>
              </w:rPr>
              <w:t>Дунаєвеччини</w:t>
            </w:r>
            <w:proofErr w:type="spellEnd"/>
            <w:r w:rsidRPr="000E2819">
              <w:rPr>
                <w:lang w:val="uk-UA"/>
              </w:rPr>
              <w:t xml:space="preserve"> в розрізі історичних періодів: від неоліту до сучасності».</w:t>
            </w:r>
          </w:p>
        </w:tc>
        <w:tc>
          <w:tcPr>
            <w:tcW w:w="1202" w:type="pct"/>
            <w:vMerge/>
            <w:shd w:val="clear" w:color="auto" w:fill="auto"/>
          </w:tcPr>
          <w:p w14:paraId="25145D88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1954EAFF" w14:textId="5DDA6665" w:rsidR="00473B90" w:rsidRPr="000E2819" w:rsidRDefault="00473B90" w:rsidP="00473B90">
            <w:pPr>
              <w:jc w:val="both"/>
              <w:rPr>
                <w:lang w:val="uk-UA"/>
              </w:rPr>
            </w:pPr>
            <w:r w:rsidRPr="003C1A9F">
              <w:rPr>
                <w:lang w:val="uk-UA"/>
              </w:rPr>
              <w:t>Проект не пройшов відбі</w:t>
            </w:r>
            <w:r w:rsidR="003C1A9F" w:rsidRPr="003C1A9F">
              <w:rPr>
                <w:lang w:val="uk-UA"/>
              </w:rPr>
              <w:t>р</w:t>
            </w:r>
            <w:r w:rsidRPr="003C1A9F">
              <w:rPr>
                <w:lang w:val="uk-UA"/>
              </w:rPr>
              <w:t>, а відтак не реалізований</w:t>
            </w:r>
            <w:r w:rsidRPr="000E2819">
              <w:rPr>
                <w:lang w:val="uk-UA"/>
              </w:rPr>
              <w:t>.</w:t>
            </w:r>
          </w:p>
        </w:tc>
      </w:tr>
      <w:tr w:rsidR="00473B90" w:rsidRPr="000E2819" w14:paraId="19E078E9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070030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5C9EF47F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169BC7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  <w:r w:rsidRPr="000E2819">
              <w:rPr>
                <w:lang w:val="uk-UA"/>
              </w:rPr>
              <w:t>3.5.3.  Модернізація мережі бібліотек шляхом інформатизації та використання їх ресурсу для створення мережі розширених центрів надання культурних, освітніх та інших послуг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6313DC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3.5.3.1. Залучення нових читачів шляхом   запровадження  нових  послуг.</w:t>
            </w:r>
          </w:p>
        </w:tc>
        <w:tc>
          <w:tcPr>
            <w:tcW w:w="1202" w:type="pct"/>
            <w:vMerge w:val="restart"/>
            <w:shd w:val="clear" w:color="auto" w:fill="auto"/>
          </w:tcPr>
          <w:p w14:paraId="1AFDAE59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Запровадження нових послуг, збільшення кількості відвідувачів закладу.</w:t>
            </w:r>
          </w:p>
          <w:p w14:paraId="1116547E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Надання інформаційної та консультативної допомоги жителям відповідно до їх запитів.</w:t>
            </w:r>
          </w:p>
          <w:p w14:paraId="20B4162E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Розширення простору для спілкування.</w:t>
            </w:r>
          </w:p>
          <w:p w14:paraId="37C3A33A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Більш ефективне проведення заходів із використанням відеоматеріалів.</w:t>
            </w:r>
          </w:p>
          <w:p w14:paraId="6759AA9B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Придбання музичних інструментів, сценічних костюмів, меблів, технічних засобів</w:t>
            </w:r>
          </w:p>
          <w:p w14:paraId="75F2E189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Призові місця вихованців у фестивалях та конкурсах</w:t>
            </w:r>
          </w:p>
          <w:p w14:paraId="01C32DD3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Реалізація програми  та фінансова підтримка обдарованих дітей-вихованців КЗ ДМР «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Дунаєвецька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 xml:space="preserve"> дитяча школа мистецтв».</w:t>
            </w:r>
          </w:p>
        </w:tc>
        <w:tc>
          <w:tcPr>
            <w:tcW w:w="1311" w:type="pct"/>
            <w:shd w:val="clear" w:color="auto" w:fill="auto"/>
          </w:tcPr>
          <w:p w14:paraId="37C19E3E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В міській публічно-шкільній бібліотеці  спостерігається тенденція до збільшення кількості читачів. Завдяки певним крокам, а саме за бюджет громади закуплено сучасну українську літературу на суму 50 тис. грн, на протязі року тривала акція «Подаруй бібліотеці книгу» Проведено якісний ремонт дитячого абонементу.</w:t>
            </w:r>
          </w:p>
        </w:tc>
      </w:tr>
      <w:tr w:rsidR="00473B90" w:rsidRPr="000E2819" w14:paraId="202C4672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8B3898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1F06F0AB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4B949A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90D8E6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3.5.3.2. Пошук шляхів розширення доступу до інформації з можливістю отримання різного роду консультативної допомоги працівниками бібліотеки.</w:t>
            </w:r>
          </w:p>
        </w:tc>
        <w:tc>
          <w:tcPr>
            <w:tcW w:w="1202" w:type="pct"/>
            <w:vMerge/>
            <w:shd w:val="clear" w:color="auto" w:fill="auto"/>
          </w:tcPr>
          <w:p w14:paraId="6DDDBA2E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6E3C739D" w14:textId="1E971805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Працівники бібліотек громади постійно </w:t>
            </w:r>
            <w:proofErr w:type="spellStart"/>
            <w:r w:rsidRPr="000E2819">
              <w:rPr>
                <w:lang w:val="uk-UA"/>
              </w:rPr>
              <w:t>моніторять</w:t>
            </w:r>
            <w:proofErr w:type="spellEnd"/>
            <w:r w:rsidRPr="000E2819">
              <w:rPr>
                <w:lang w:val="uk-UA"/>
              </w:rPr>
              <w:t xml:space="preserve">  проекти різних фондів для прийняття участі  з метою подальшого покращення  якості заходів</w:t>
            </w:r>
            <w:r w:rsidR="003C1A9F">
              <w:rPr>
                <w:lang w:val="uk-UA"/>
              </w:rPr>
              <w:t>.</w:t>
            </w:r>
          </w:p>
        </w:tc>
      </w:tr>
      <w:tr w:rsidR="00473B90" w:rsidRPr="000E2819" w14:paraId="09EDEBB7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97595B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124BDF03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B73F99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F8B54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3.5.3.3. Налагодження співпраця з громадськими організаціями.</w:t>
            </w:r>
          </w:p>
        </w:tc>
        <w:tc>
          <w:tcPr>
            <w:tcW w:w="1202" w:type="pct"/>
            <w:vMerge/>
            <w:shd w:val="clear" w:color="auto" w:fill="auto"/>
          </w:tcPr>
          <w:p w14:paraId="7760D893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59616F0B" w14:textId="6A2CADF9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Тісно співпрацює з дорадчим органом ДМР «Поважною радою» є основним штабом </w:t>
            </w:r>
            <w:proofErr w:type="spellStart"/>
            <w:r w:rsidRPr="000E2819">
              <w:rPr>
                <w:lang w:val="uk-UA"/>
              </w:rPr>
              <w:t>волонтерства</w:t>
            </w:r>
            <w:proofErr w:type="spellEnd"/>
            <w:r w:rsidRPr="000E2819">
              <w:rPr>
                <w:lang w:val="uk-UA"/>
              </w:rPr>
              <w:t xml:space="preserve"> громади. Бібліотека на </w:t>
            </w:r>
            <w:r w:rsidRPr="003C1A9F">
              <w:rPr>
                <w:lang w:val="uk-UA"/>
              </w:rPr>
              <w:t>сьогоднішній день є</w:t>
            </w:r>
            <w:r w:rsidR="003C1A9F" w:rsidRPr="003C1A9F">
              <w:rPr>
                <w:lang w:val="uk-UA"/>
              </w:rPr>
              <w:t xml:space="preserve"> о</w:t>
            </w:r>
            <w:r w:rsidRPr="003C1A9F">
              <w:rPr>
                <w:lang w:val="uk-UA"/>
              </w:rPr>
              <w:t>сновною платформою для спілкування</w:t>
            </w:r>
            <w:r w:rsidRPr="000E2819">
              <w:rPr>
                <w:lang w:val="uk-UA"/>
              </w:rPr>
              <w:t>.</w:t>
            </w:r>
          </w:p>
        </w:tc>
      </w:tr>
      <w:tr w:rsidR="00473B90" w:rsidRPr="000E2819" w14:paraId="17D6C56F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78827B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35326899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E38D19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8D7EA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3.5.3.4. Використання колекції фільмів кіноклубу «</w:t>
            </w:r>
            <w:proofErr w:type="spellStart"/>
            <w:r w:rsidRPr="000E2819">
              <w:rPr>
                <w:lang w:val="uk-UA"/>
              </w:rPr>
              <w:t>Docudays</w:t>
            </w:r>
            <w:proofErr w:type="spellEnd"/>
            <w:r w:rsidRPr="000E2819">
              <w:rPr>
                <w:lang w:val="uk-UA"/>
              </w:rPr>
              <w:t xml:space="preserve"> UA» для цікавого та ефективного проведення заходів.</w:t>
            </w:r>
          </w:p>
        </w:tc>
        <w:tc>
          <w:tcPr>
            <w:tcW w:w="1202" w:type="pct"/>
            <w:vMerge/>
            <w:shd w:val="clear" w:color="auto" w:fill="auto"/>
          </w:tcPr>
          <w:p w14:paraId="3D701210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0F71B26D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Фільмотека використовується для проведення різного роду заходів.  </w:t>
            </w:r>
          </w:p>
        </w:tc>
      </w:tr>
      <w:tr w:rsidR="00473B90" w:rsidRPr="000E2819" w14:paraId="68A33CBE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60F1E4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132C8502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F754A7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  <w:r w:rsidRPr="000E2819">
              <w:rPr>
                <w:lang w:val="uk-UA"/>
              </w:rPr>
              <w:t>3.5.4. Створення належних умов для розвитку творчих здібностей дітей та молоді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77439E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3.5.4.1. Покращення матеріально-технічної бази КЗ ДМР «</w:t>
            </w:r>
            <w:proofErr w:type="spellStart"/>
            <w:r w:rsidRPr="000E2819">
              <w:rPr>
                <w:lang w:val="uk-UA"/>
              </w:rPr>
              <w:t>Дунаєвецька</w:t>
            </w:r>
            <w:proofErr w:type="spellEnd"/>
            <w:r w:rsidRPr="000E2819">
              <w:rPr>
                <w:lang w:val="uk-UA"/>
              </w:rPr>
              <w:t xml:space="preserve"> дитяча школа мистецтв»</w:t>
            </w:r>
          </w:p>
        </w:tc>
        <w:tc>
          <w:tcPr>
            <w:tcW w:w="1202" w:type="pct"/>
            <w:vMerge w:val="restart"/>
            <w:shd w:val="clear" w:color="auto" w:fill="auto"/>
          </w:tcPr>
          <w:p w14:paraId="6E69B9AC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Придбання музичних інструментів, сценічних костюмів, меблів, технічних засобів</w:t>
            </w:r>
          </w:p>
          <w:p w14:paraId="6904DAF1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Призові місця вихованців у фестивалях та конкурсах</w:t>
            </w:r>
          </w:p>
          <w:p w14:paraId="7A503945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Реалізація програми  та фінансова підтримка обдарованих дітей-вихованців КЗ ДМР «</w:t>
            </w:r>
            <w:proofErr w:type="spellStart"/>
            <w:r w:rsidRPr="000E2819">
              <w:rPr>
                <w:rFonts w:eastAsia="Calibri"/>
                <w:color w:val="000000"/>
                <w:lang w:val="uk-UA" w:eastAsia="en-US"/>
              </w:rPr>
              <w:t>Дунаєвецька</w:t>
            </w:r>
            <w:proofErr w:type="spellEnd"/>
            <w:r w:rsidRPr="000E2819">
              <w:rPr>
                <w:rFonts w:eastAsia="Calibri"/>
                <w:color w:val="000000"/>
                <w:lang w:val="uk-UA" w:eastAsia="en-US"/>
              </w:rPr>
              <w:t xml:space="preserve"> дитяча школа мистецтв».</w:t>
            </w:r>
          </w:p>
          <w:p w14:paraId="72B21795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Збільшення кількості зелених насаджень у громаді.</w:t>
            </w:r>
          </w:p>
          <w:p w14:paraId="353F915C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Покращення екологічного стану.</w:t>
            </w:r>
          </w:p>
          <w:p w14:paraId="62B8555B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 xml:space="preserve">Зменшення енергоспоживання. </w:t>
            </w:r>
          </w:p>
          <w:p w14:paraId="54AF6337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  <w:r w:rsidRPr="000E2819">
              <w:rPr>
                <w:rFonts w:eastAsia="Calibri"/>
                <w:color w:val="000000"/>
                <w:lang w:val="uk-UA" w:eastAsia="en-US"/>
              </w:rPr>
              <w:t>Зниження негативного впливу на навколишнє середовище.</w:t>
            </w:r>
          </w:p>
        </w:tc>
        <w:tc>
          <w:tcPr>
            <w:tcW w:w="1311" w:type="pct"/>
            <w:shd w:val="clear" w:color="auto" w:fill="auto"/>
          </w:tcPr>
          <w:p w14:paraId="677E290B" w14:textId="3343A012" w:rsidR="00473B90" w:rsidRPr="000E2819" w:rsidRDefault="00473B90" w:rsidP="00473B90">
            <w:pPr>
              <w:jc w:val="both"/>
              <w:rPr>
                <w:lang w:val="uk-UA"/>
              </w:rPr>
            </w:pPr>
            <w:r w:rsidRPr="003C1A9F">
              <w:rPr>
                <w:lang w:val="uk-UA"/>
              </w:rPr>
              <w:t xml:space="preserve">Придбано: </w:t>
            </w:r>
            <w:proofErr w:type="spellStart"/>
            <w:r w:rsidRPr="003C1A9F">
              <w:rPr>
                <w:lang w:val="uk-UA"/>
              </w:rPr>
              <w:t>звукопідсилюючої</w:t>
            </w:r>
            <w:proofErr w:type="spellEnd"/>
            <w:r w:rsidRPr="003C1A9F">
              <w:rPr>
                <w:lang w:val="uk-UA"/>
              </w:rPr>
              <w:t xml:space="preserve"> апаратури,</w:t>
            </w:r>
            <w:r w:rsidR="003C1A9F" w:rsidRPr="003C1A9F">
              <w:rPr>
                <w:lang w:val="uk-UA"/>
              </w:rPr>
              <w:t xml:space="preserve"> </w:t>
            </w:r>
            <w:r w:rsidRPr="003C1A9F">
              <w:rPr>
                <w:lang w:val="uk-UA"/>
              </w:rPr>
              <w:t xml:space="preserve">акустичних систем на суму 64,2 </w:t>
            </w:r>
            <w:proofErr w:type="spellStart"/>
            <w:r w:rsidRPr="003C1A9F">
              <w:rPr>
                <w:lang w:val="uk-UA"/>
              </w:rPr>
              <w:t>тис.грн</w:t>
            </w:r>
            <w:proofErr w:type="spellEnd"/>
            <w:r w:rsidRPr="003C1A9F">
              <w:rPr>
                <w:lang w:val="uk-UA"/>
              </w:rPr>
              <w:t xml:space="preserve">, комп’ютерної </w:t>
            </w:r>
            <w:proofErr w:type="spellStart"/>
            <w:r w:rsidRPr="003C1A9F">
              <w:rPr>
                <w:lang w:val="uk-UA"/>
              </w:rPr>
              <w:t>тенхніки</w:t>
            </w:r>
            <w:proofErr w:type="spellEnd"/>
            <w:r w:rsidRPr="003C1A9F">
              <w:rPr>
                <w:lang w:val="uk-UA"/>
              </w:rPr>
              <w:t xml:space="preserve"> -</w:t>
            </w:r>
            <w:r w:rsidR="003C1A9F">
              <w:rPr>
                <w:lang w:val="uk-UA"/>
              </w:rPr>
              <w:t xml:space="preserve"> </w:t>
            </w:r>
            <w:r w:rsidRPr="003C1A9F">
              <w:rPr>
                <w:lang w:val="uk-UA"/>
              </w:rPr>
              <w:t xml:space="preserve">34,3тис.грн музичних інструментів 27,0 тис меблів 71,2 </w:t>
            </w:r>
            <w:proofErr w:type="spellStart"/>
            <w:r w:rsidRPr="003C1A9F">
              <w:rPr>
                <w:lang w:val="uk-UA"/>
              </w:rPr>
              <w:t>тис.грн</w:t>
            </w:r>
            <w:proofErr w:type="spellEnd"/>
            <w:r w:rsidRPr="003C1A9F">
              <w:rPr>
                <w:lang w:val="uk-UA"/>
              </w:rPr>
              <w:t xml:space="preserve">, сценічних костюмів 111,6 </w:t>
            </w:r>
            <w:proofErr w:type="spellStart"/>
            <w:r w:rsidRPr="003C1A9F">
              <w:rPr>
                <w:lang w:val="uk-UA"/>
              </w:rPr>
              <w:t>тис.грн</w:t>
            </w:r>
            <w:proofErr w:type="spellEnd"/>
            <w:r w:rsidR="003C1A9F" w:rsidRPr="003C1A9F">
              <w:rPr>
                <w:lang w:val="uk-UA"/>
              </w:rPr>
              <w:t>.</w:t>
            </w:r>
          </w:p>
          <w:p w14:paraId="6DF972B2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У рамках реалізації Програми підтримки обдарованих дітей, щомісячні іменні стипендії отримали і творчі діти, вихованці КЗ ДМР « </w:t>
            </w:r>
            <w:proofErr w:type="spellStart"/>
            <w:r w:rsidRPr="000E2819">
              <w:rPr>
                <w:lang w:val="uk-UA"/>
              </w:rPr>
              <w:t>Дунаєвецька</w:t>
            </w:r>
            <w:proofErr w:type="spellEnd"/>
            <w:r w:rsidRPr="000E2819">
              <w:rPr>
                <w:lang w:val="uk-UA"/>
              </w:rPr>
              <w:t xml:space="preserve"> дитяча школа мистецтв», переможці обласних, Всеукраїнських та Міжнародних конкурсів.</w:t>
            </w:r>
          </w:p>
          <w:p w14:paraId="15B1FF7E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  Іменні стипендії Дунаєвецької міської ради в галузі культури отримали  5 талановитих  учнів ДШМ. Загальна сума виплат становила 40.000 тис. гривень.</w:t>
            </w:r>
          </w:p>
        </w:tc>
      </w:tr>
      <w:tr w:rsidR="00473B90" w:rsidRPr="000E2819" w14:paraId="4561D1C9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5E3929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0EC3C891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F22105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E97516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3.5.4.2. Сприяння участі вихованців дитячої школи мистецтв у всеукраїнських та міжнародних фестивалях та конкурсах</w:t>
            </w:r>
          </w:p>
        </w:tc>
        <w:tc>
          <w:tcPr>
            <w:tcW w:w="1202" w:type="pct"/>
            <w:vMerge/>
            <w:shd w:val="clear" w:color="auto" w:fill="auto"/>
          </w:tcPr>
          <w:p w14:paraId="0D3DB6A5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13948FEA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У ДШМ навчається 523 учні. Якість навчання підтверджується участю вихованців у Всеукраїнських та </w:t>
            </w:r>
            <w:proofErr w:type="spellStart"/>
            <w:r w:rsidRPr="000E2819">
              <w:rPr>
                <w:lang w:val="uk-UA"/>
              </w:rPr>
              <w:t>Міжнароднитх</w:t>
            </w:r>
            <w:proofErr w:type="spellEnd"/>
            <w:r w:rsidRPr="000E2819">
              <w:rPr>
                <w:lang w:val="uk-UA"/>
              </w:rPr>
              <w:t xml:space="preserve"> фестивалях та конкурсах. Взяли участь  332 учні. </w:t>
            </w:r>
            <w:proofErr w:type="spellStart"/>
            <w:r w:rsidRPr="000E2819">
              <w:rPr>
                <w:lang w:val="uk-UA"/>
              </w:rPr>
              <w:t>Перемог</w:t>
            </w:r>
            <w:proofErr w:type="spellEnd"/>
            <w:r w:rsidRPr="000E2819">
              <w:rPr>
                <w:lang w:val="uk-UA"/>
              </w:rPr>
              <w:t xml:space="preserve">  266</w:t>
            </w:r>
          </w:p>
        </w:tc>
      </w:tr>
      <w:tr w:rsidR="00473B90" w:rsidRPr="000E2819" w14:paraId="703FB8BE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B9D453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781358DA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44A832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54985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3.5.4.3. Стимулювання підвищення творчих здобутків шляхом підтримки та реалізації програми підтримки обдарованих дітей</w:t>
            </w:r>
          </w:p>
        </w:tc>
        <w:tc>
          <w:tcPr>
            <w:tcW w:w="1202" w:type="pct"/>
            <w:vMerge/>
            <w:shd w:val="clear" w:color="auto" w:fill="auto"/>
          </w:tcPr>
          <w:p w14:paraId="52127ED5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2A98939D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 xml:space="preserve">На виконання програми  підтримки обдарованих дітей проводиться постійна робота для створення умов для їх творчого та духовного розвитку: </w:t>
            </w:r>
          </w:p>
          <w:p w14:paraId="3A63A688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-</w:t>
            </w:r>
            <w:r w:rsidRPr="000E2819">
              <w:rPr>
                <w:lang w:val="uk-UA"/>
              </w:rPr>
              <w:tab/>
              <w:t>Забезпечення доступу до якісної мистецької освіти</w:t>
            </w:r>
          </w:p>
          <w:p w14:paraId="1BF88799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-</w:t>
            </w:r>
            <w:r w:rsidRPr="000E2819">
              <w:rPr>
                <w:lang w:val="uk-UA"/>
              </w:rPr>
              <w:tab/>
              <w:t>-забезпечення участі вихованців у різножанрових обласних, Всеукраїнських та Міжнародних конкурсах</w:t>
            </w:r>
          </w:p>
          <w:p w14:paraId="2876CA68" w14:textId="77777777" w:rsidR="00473B90" w:rsidRPr="000E2819" w:rsidRDefault="00473B90" w:rsidP="00473B90">
            <w:pPr>
              <w:jc w:val="both"/>
              <w:rPr>
                <w:lang w:val="uk-UA"/>
              </w:rPr>
            </w:pPr>
            <w:r w:rsidRPr="000E2819">
              <w:rPr>
                <w:lang w:val="uk-UA"/>
              </w:rPr>
              <w:t>Покращення матеріально-технічної бази закладу</w:t>
            </w:r>
          </w:p>
        </w:tc>
      </w:tr>
      <w:tr w:rsidR="00473B90" w:rsidRPr="000E2819" w14:paraId="5E023CD9" w14:textId="77777777" w:rsidTr="00635CDF">
        <w:trPr>
          <w:cantSplit/>
          <w:trHeight w:val="1134"/>
        </w:trPr>
        <w:tc>
          <w:tcPr>
            <w:tcW w:w="297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9F3D5E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 w:val="restart"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1302322B" w14:textId="77777777" w:rsidR="00473B90" w:rsidRPr="000E2819" w:rsidRDefault="00473B90" w:rsidP="00473B90">
            <w:pPr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</w:pPr>
            <w:r w:rsidRPr="000E2819">
              <w:rPr>
                <w:b/>
                <w:caps/>
                <w:color w:val="000000" w:themeColor="text1"/>
                <w:sz w:val="22"/>
                <w:szCs w:val="22"/>
                <w:lang w:val="uk-UA"/>
              </w:rPr>
              <w:t>3.6. Підвищення рівня екологічної безпеки та збереження довкілля</w:t>
            </w:r>
          </w:p>
        </w:tc>
        <w:tc>
          <w:tcPr>
            <w:tcW w:w="55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4B4821" w14:textId="77777777" w:rsidR="00473B90" w:rsidRPr="000E2819" w:rsidRDefault="00473B90" w:rsidP="00473B90">
            <w:pPr>
              <w:jc w:val="center"/>
              <w:rPr>
                <w:lang w:val="uk-UA"/>
              </w:rPr>
            </w:pPr>
            <w:r w:rsidRPr="000E2819">
              <w:rPr>
                <w:lang w:val="uk-UA"/>
              </w:rPr>
              <w:t>3.6.1. Збереження та відтворення зелених насаджень</w:t>
            </w: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1AEFC9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3.6.1.1. Заліснення територій громади комунальним (-и) лісогосподарським (-и) підприємством (-</w:t>
            </w:r>
            <w:proofErr w:type="spellStart"/>
            <w:r w:rsidRPr="000E2819">
              <w:rPr>
                <w:lang w:val="uk-UA"/>
              </w:rPr>
              <w:t>ами</w:t>
            </w:r>
            <w:proofErr w:type="spellEnd"/>
            <w:r w:rsidRPr="000E2819">
              <w:rPr>
                <w:lang w:val="uk-UA"/>
              </w:rPr>
              <w:t>)</w:t>
            </w:r>
          </w:p>
          <w:p w14:paraId="216DA4AC" w14:textId="77777777" w:rsidR="00473B90" w:rsidRPr="000E2819" w:rsidRDefault="00473B90" w:rsidP="00473B90">
            <w:pPr>
              <w:rPr>
                <w:lang w:val="uk-UA"/>
              </w:rPr>
            </w:pPr>
          </w:p>
        </w:tc>
        <w:tc>
          <w:tcPr>
            <w:tcW w:w="1202" w:type="pct"/>
            <w:vMerge w:val="restart"/>
            <w:shd w:val="clear" w:color="auto" w:fill="auto"/>
          </w:tcPr>
          <w:p w14:paraId="06532C3C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3FD4B3CB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lang w:val="uk-UA" w:eastAsia="en-US"/>
              </w:rPr>
            </w:pPr>
            <w:r w:rsidRPr="000E2819">
              <w:rPr>
                <w:rFonts w:eastAsia="Calibri"/>
                <w:lang w:val="uk-UA" w:eastAsia="en-US"/>
              </w:rPr>
              <w:t>Протягом 2023 р. висаджено насаджень на площі 13,2 га  та підготовлена земельна площею 3,64га    під заліснення у 2024р. Проведено доповнення лісових культур на площі 18,6 га, проведений догляд за лісовими культурами висаджених у 2021-2022рр на площі 56,7 га.</w:t>
            </w:r>
          </w:p>
        </w:tc>
      </w:tr>
      <w:tr w:rsidR="00473B90" w:rsidRPr="00987A6C" w14:paraId="78C5F027" w14:textId="77777777" w:rsidTr="00635CDF">
        <w:trPr>
          <w:cantSplit/>
          <w:trHeight w:val="1134"/>
        </w:trPr>
        <w:tc>
          <w:tcPr>
            <w:tcW w:w="2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E54353" w14:textId="77777777" w:rsidR="00473B90" w:rsidRPr="000E2819" w:rsidRDefault="00473B90" w:rsidP="00473B90">
            <w:pPr>
              <w:rPr>
                <w:color w:val="000000" w:themeColor="text1"/>
                <w:lang w:val="uk-UA"/>
              </w:rPr>
            </w:pPr>
          </w:p>
        </w:tc>
        <w:tc>
          <w:tcPr>
            <w:tcW w:w="40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74548F9B" w14:textId="77777777" w:rsidR="00473B90" w:rsidRPr="000E2819" w:rsidRDefault="00473B90" w:rsidP="00473B90">
            <w:pPr>
              <w:rPr>
                <w:lang w:val="uk-UA"/>
              </w:rPr>
            </w:pPr>
          </w:p>
        </w:tc>
        <w:tc>
          <w:tcPr>
            <w:tcW w:w="5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161FF2" w14:textId="77777777" w:rsidR="00473B90" w:rsidRPr="000E2819" w:rsidRDefault="00473B90" w:rsidP="00473B90">
            <w:pPr>
              <w:ind w:left="113" w:right="113"/>
              <w:jc w:val="center"/>
              <w:rPr>
                <w:lang w:val="uk-UA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483D2" w14:textId="77777777" w:rsidR="00473B90" w:rsidRPr="000E2819" w:rsidRDefault="00473B90" w:rsidP="00473B90">
            <w:pPr>
              <w:rPr>
                <w:lang w:val="uk-UA"/>
              </w:rPr>
            </w:pPr>
            <w:r w:rsidRPr="000E2819">
              <w:rPr>
                <w:lang w:val="uk-UA"/>
              </w:rPr>
              <w:t>3.6.1.2. Формування та підвищення рівня екологічної культури жителів громади.</w:t>
            </w:r>
          </w:p>
        </w:tc>
        <w:tc>
          <w:tcPr>
            <w:tcW w:w="1202" w:type="pct"/>
            <w:vMerge/>
            <w:shd w:val="clear" w:color="auto" w:fill="auto"/>
          </w:tcPr>
          <w:p w14:paraId="55D1E156" w14:textId="77777777" w:rsidR="00473B90" w:rsidRPr="000E2819" w:rsidRDefault="00473B90" w:rsidP="00473B90">
            <w:pPr>
              <w:ind w:left="7"/>
              <w:jc w:val="both"/>
              <w:rPr>
                <w:rFonts w:eastAsia="Calibri"/>
                <w:color w:val="000000"/>
                <w:lang w:val="uk-UA" w:eastAsia="en-US"/>
              </w:rPr>
            </w:pPr>
          </w:p>
        </w:tc>
        <w:tc>
          <w:tcPr>
            <w:tcW w:w="1311" w:type="pct"/>
            <w:shd w:val="clear" w:color="auto" w:fill="auto"/>
          </w:tcPr>
          <w:p w14:paraId="6FBE761C" w14:textId="15343E26" w:rsidR="00473B90" w:rsidRPr="000E2819" w:rsidRDefault="00473B90" w:rsidP="00FC5CEE">
            <w:pPr>
              <w:ind w:left="7"/>
              <w:jc w:val="both"/>
              <w:rPr>
                <w:rFonts w:eastAsia="Calibri"/>
                <w:lang w:val="uk-UA" w:eastAsia="en-US"/>
              </w:rPr>
            </w:pPr>
            <w:r w:rsidRPr="000E2819">
              <w:rPr>
                <w:rFonts w:eastAsia="Calibri"/>
                <w:lang w:val="uk-UA" w:eastAsia="en-US"/>
              </w:rPr>
              <w:t>Провод</w:t>
            </w:r>
            <w:r w:rsidR="00FC5CEE">
              <w:rPr>
                <w:rFonts w:eastAsia="Calibri"/>
                <w:lang w:val="uk-UA" w:eastAsia="en-US"/>
              </w:rPr>
              <w:t>я</w:t>
            </w:r>
            <w:r w:rsidRPr="000E2819">
              <w:rPr>
                <w:rFonts w:eastAsia="Calibri"/>
                <w:lang w:val="uk-UA" w:eastAsia="en-US"/>
              </w:rPr>
              <w:t xml:space="preserve">ться інформаційно-роз'яснювальні роботи з формування та підвищення рівня екологічної культури </w:t>
            </w:r>
          </w:p>
        </w:tc>
      </w:tr>
    </w:tbl>
    <w:p w14:paraId="5C9AFC3B" w14:textId="77777777" w:rsidR="00473B90" w:rsidRPr="000E2819" w:rsidRDefault="00473B90" w:rsidP="00473B90">
      <w:pPr>
        <w:rPr>
          <w:lang w:val="uk-UA"/>
        </w:rPr>
      </w:pPr>
    </w:p>
    <w:p w14:paraId="40CB4B36" w14:textId="77777777" w:rsidR="00473B90" w:rsidRPr="000E2819" w:rsidRDefault="00473B90" w:rsidP="00473B90">
      <w:pPr>
        <w:rPr>
          <w:lang w:val="uk-UA"/>
        </w:rPr>
      </w:pPr>
    </w:p>
    <w:p w14:paraId="5211200C" w14:textId="77777777" w:rsidR="00473B90" w:rsidRPr="000E2819" w:rsidRDefault="00473B90" w:rsidP="00473B90">
      <w:pPr>
        <w:rPr>
          <w:lang w:val="uk-UA"/>
        </w:rPr>
      </w:pPr>
    </w:p>
    <w:p w14:paraId="7607467F" w14:textId="77777777" w:rsidR="00473B90" w:rsidRPr="000E2819" w:rsidRDefault="00473B90" w:rsidP="00473B90">
      <w:pPr>
        <w:rPr>
          <w:lang w:val="uk-UA"/>
        </w:rPr>
      </w:pPr>
    </w:p>
    <w:p w14:paraId="102863AF" w14:textId="77777777" w:rsidR="00473B90" w:rsidRPr="000E2819" w:rsidRDefault="00473B90" w:rsidP="00473B90">
      <w:pPr>
        <w:rPr>
          <w:lang w:val="uk-UA"/>
        </w:rPr>
      </w:pPr>
      <w:r w:rsidRPr="000E2819">
        <w:rPr>
          <w:lang w:val="uk-UA"/>
        </w:rPr>
        <w:t>Секретар міської ради                                                                                                                                                          Олег ГРИГОР’ЄВ</w:t>
      </w:r>
    </w:p>
    <w:p w14:paraId="75C4DA33" w14:textId="77777777" w:rsidR="00CA0471" w:rsidRPr="000E2819" w:rsidRDefault="00CA0471" w:rsidP="00216B7F">
      <w:pPr>
        <w:spacing w:after="200" w:line="276" w:lineRule="auto"/>
        <w:rPr>
          <w:b/>
          <w:lang w:val="uk-UA"/>
        </w:rPr>
      </w:pPr>
    </w:p>
    <w:sectPr w:rsidR="00CA0471" w:rsidRPr="000E2819" w:rsidSect="00635CDF">
      <w:pgSz w:w="16838" w:h="11906" w:orient="landscape"/>
      <w:pgMar w:top="1134" w:right="1134" w:bottom="567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iberation Serif">
    <w:altName w:val="Times New Roman"/>
    <w:charset w:val="CC"/>
    <w:family w:val="roman"/>
    <w:pitch w:val="variable"/>
    <w:sig w:usb0="00000000" w:usb1="500078FF" w:usb2="00000021" w:usb3="00000000" w:csb0="000001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CB4215"/>
    <w:multiLevelType w:val="hybridMultilevel"/>
    <w:tmpl w:val="54DAA018"/>
    <w:lvl w:ilvl="0" w:tplc="78B0724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31A7CBE"/>
    <w:multiLevelType w:val="hybridMultilevel"/>
    <w:tmpl w:val="86D88698"/>
    <w:lvl w:ilvl="0" w:tplc="CCB84DA8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  <w:sz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52405"/>
    <w:rsid w:val="000E2819"/>
    <w:rsid w:val="00145C4E"/>
    <w:rsid w:val="001732EB"/>
    <w:rsid w:val="00216B7F"/>
    <w:rsid w:val="002F1315"/>
    <w:rsid w:val="00354806"/>
    <w:rsid w:val="003C1A9F"/>
    <w:rsid w:val="00473B90"/>
    <w:rsid w:val="0048325A"/>
    <w:rsid w:val="00533426"/>
    <w:rsid w:val="005E5109"/>
    <w:rsid w:val="00635CDF"/>
    <w:rsid w:val="00645129"/>
    <w:rsid w:val="00684A7E"/>
    <w:rsid w:val="00752405"/>
    <w:rsid w:val="007C079C"/>
    <w:rsid w:val="008555DF"/>
    <w:rsid w:val="00914481"/>
    <w:rsid w:val="0092029E"/>
    <w:rsid w:val="00931E62"/>
    <w:rsid w:val="00987A6C"/>
    <w:rsid w:val="00A93259"/>
    <w:rsid w:val="00C1232E"/>
    <w:rsid w:val="00CA0471"/>
    <w:rsid w:val="00D567AB"/>
    <w:rsid w:val="00DE615D"/>
    <w:rsid w:val="00E53045"/>
    <w:rsid w:val="00EE24B5"/>
    <w:rsid w:val="00F50991"/>
    <w:rsid w:val="00FC5C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D60AF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34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24B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heading 3"/>
    <w:basedOn w:val="a"/>
    <w:link w:val="30"/>
    <w:uiPriority w:val="9"/>
    <w:qFormat/>
    <w:rsid w:val="00473B90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semiHidden/>
    <w:unhideWhenUsed/>
    <w:rsid w:val="00216B7F"/>
    <w:pPr>
      <w:spacing w:after="120" w:line="276" w:lineRule="auto"/>
    </w:pPr>
    <w:rPr>
      <w:rFonts w:ascii="Calibri" w:hAnsi="Calibri" w:cs="Calibri"/>
      <w:sz w:val="22"/>
      <w:szCs w:val="22"/>
    </w:rPr>
  </w:style>
  <w:style w:type="character" w:customStyle="1" w:styleId="a4">
    <w:name w:val="Основной текст Знак"/>
    <w:basedOn w:val="a0"/>
    <w:link w:val="a3"/>
    <w:semiHidden/>
    <w:rsid w:val="00216B7F"/>
    <w:rPr>
      <w:rFonts w:ascii="Calibri" w:eastAsia="Times New Roman" w:hAnsi="Calibri" w:cs="Calibri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473B90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st12">
    <w:name w:val="st12"/>
    <w:rsid w:val="00473B90"/>
    <w:pPr>
      <w:autoSpaceDE w:val="0"/>
      <w:autoSpaceDN w:val="0"/>
      <w:adjustRightInd w:val="0"/>
      <w:spacing w:before="136" w:after="136" w:line="240" w:lineRule="auto"/>
      <w:jc w:val="center"/>
    </w:pPr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character" w:customStyle="1" w:styleId="st82">
    <w:name w:val="st82"/>
    <w:rsid w:val="00473B90"/>
    <w:rPr>
      <w:color w:val="000000"/>
      <w:sz w:val="20"/>
      <w:szCs w:val="20"/>
    </w:rPr>
  </w:style>
  <w:style w:type="paragraph" w:styleId="a5">
    <w:name w:val="List Paragraph"/>
    <w:aliases w:val="Gaia List Paragraph,Gaia List Paragraph1,Normal bullet 2,Gaia List Paragraph2,Gaia List Paragraph3,titre,normal,Heading 2_sj,Numbered Para 1,Dot pt,No Spacing1,List Paragraph Char Char Char,Indicator Text,Bullet 1,List Paragraph1,Style Bull"/>
    <w:basedOn w:val="a"/>
    <w:link w:val="a6"/>
    <w:uiPriority w:val="34"/>
    <w:qFormat/>
    <w:rsid w:val="00473B90"/>
    <w:pPr>
      <w:ind w:left="720"/>
      <w:contextualSpacing/>
      <w:jc w:val="both"/>
    </w:pPr>
    <w:rPr>
      <w:rFonts w:ascii="Cambria" w:eastAsia="Calibri" w:hAnsi="Cambria" w:cs="Arial"/>
      <w:color w:val="000000"/>
      <w:lang w:val="uk-UA" w:eastAsia="en-US"/>
    </w:rPr>
  </w:style>
  <w:style w:type="character" w:customStyle="1" w:styleId="a6">
    <w:name w:val="Абзац списка Знак"/>
    <w:aliases w:val="Gaia List Paragraph Знак,Gaia List Paragraph1 Знак,Normal bullet 2 Знак,Gaia List Paragraph2 Знак,Gaia List Paragraph3 Знак,titre Знак,normal Знак,Heading 2_sj Знак,Numbered Para 1 Знак,Dot pt Знак,No Spacing1 Знак,Indicator Text Знак"/>
    <w:link w:val="a5"/>
    <w:uiPriority w:val="34"/>
    <w:qFormat/>
    <w:locked/>
    <w:rsid w:val="00473B90"/>
    <w:rPr>
      <w:rFonts w:ascii="Cambria" w:eastAsia="Calibri" w:hAnsi="Cambria" w:cs="Arial"/>
      <w:color w:val="000000"/>
      <w:sz w:val="24"/>
      <w:szCs w:val="24"/>
      <w:lang w:val="uk-UA"/>
    </w:rPr>
  </w:style>
  <w:style w:type="character" w:customStyle="1" w:styleId="a7">
    <w:name w:val="Обычный (веб) Знак"/>
    <w:aliases w:val="Обычный (Web) Знак"/>
    <w:link w:val="a8"/>
    <w:uiPriority w:val="34"/>
    <w:locked/>
    <w:rsid w:val="00473B90"/>
    <w:rPr>
      <w:rFonts w:ascii="Times New Roman" w:eastAsia="Times New Roman" w:hAnsi="Liberation Serif" w:cs="Times New Roman"/>
      <w:color w:val="000000"/>
      <w:kern w:val="2"/>
      <w:sz w:val="24"/>
      <w:szCs w:val="24"/>
      <w:lang w:val="uk-UA" w:eastAsia="uk-UA"/>
    </w:rPr>
  </w:style>
  <w:style w:type="paragraph" w:styleId="a8">
    <w:name w:val="Normal (Web)"/>
    <w:aliases w:val="Обычный (Web)"/>
    <w:basedOn w:val="a"/>
    <w:link w:val="a7"/>
    <w:uiPriority w:val="34"/>
    <w:unhideWhenUsed/>
    <w:qFormat/>
    <w:rsid w:val="00473B90"/>
    <w:pPr>
      <w:suppressAutoHyphens/>
      <w:autoSpaceDE w:val="0"/>
      <w:autoSpaceDN w:val="0"/>
      <w:adjustRightInd w:val="0"/>
      <w:spacing w:before="280" w:after="280"/>
    </w:pPr>
    <w:rPr>
      <w:rFonts w:hAnsi="Liberation Serif"/>
      <w:color w:val="000000"/>
      <w:kern w:val="2"/>
      <w:lang w:val="uk-UA" w:eastAsia="uk-UA"/>
    </w:rPr>
  </w:style>
  <w:style w:type="paragraph" w:styleId="a9">
    <w:name w:val="Balloon Text"/>
    <w:basedOn w:val="a"/>
    <w:link w:val="aa"/>
    <w:uiPriority w:val="99"/>
    <w:semiHidden/>
    <w:unhideWhenUsed/>
    <w:rsid w:val="00473B90"/>
    <w:rPr>
      <w:rFonts w:ascii="Tahoma" w:hAnsi="Tahoma" w:cs="Tahoma"/>
      <w:sz w:val="16"/>
      <w:szCs w:val="16"/>
      <w:lang w:val="uk-UA"/>
    </w:rPr>
  </w:style>
  <w:style w:type="character" w:customStyle="1" w:styleId="aa">
    <w:name w:val="Текст выноски Знак"/>
    <w:basedOn w:val="a0"/>
    <w:link w:val="a9"/>
    <w:uiPriority w:val="99"/>
    <w:semiHidden/>
    <w:rsid w:val="00473B90"/>
    <w:rPr>
      <w:rFonts w:ascii="Tahoma" w:eastAsia="Times New Roman" w:hAnsi="Tahoma" w:cs="Tahoma"/>
      <w:sz w:val="16"/>
      <w:szCs w:val="16"/>
      <w:lang w:val="uk-UA" w:eastAsia="ru-RU"/>
    </w:rPr>
  </w:style>
  <w:style w:type="paragraph" w:styleId="ab">
    <w:name w:val="header"/>
    <w:basedOn w:val="a"/>
    <w:link w:val="ac"/>
    <w:uiPriority w:val="99"/>
    <w:unhideWhenUsed/>
    <w:rsid w:val="00473B90"/>
    <w:pPr>
      <w:tabs>
        <w:tab w:val="center" w:pos="4677"/>
        <w:tab w:val="right" w:pos="9355"/>
      </w:tabs>
    </w:pPr>
    <w:rPr>
      <w:lang w:val="uk-UA"/>
    </w:rPr>
  </w:style>
  <w:style w:type="character" w:customStyle="1" w:styleId="ac">
    <w:name w:val="Верхний колонтитул Знак"/>
    <w:basedOn w:val="a0"/>
    <w:link w:val="ab"/>
    <w:uiPriority w:val="99"/>
    <w:rsid w:val="00473B90"/>
    <w:rPr>
      <w:rFonts w:ascii="Times New Roman" w:eastAsia="Times New Roman" w:hAnsi="Times New Roman" w:cs="Times New Roman"/>
      <w:sz w:val="24"/>
      <w:szCs w:val="24"/>
      <w:lang w:val="uk-UA" w:eastAsia="ru-RU"/>
    </w:rPr>
  </w:style>
  <w:style w:type="paragraph" w:styleId="ad">
    <w:name w:val="footer"/>
    <w:basedOn w:val="a"/>
    <w:link w:val="ae"/>
    <w:uiPriority w:val="99"/>
    <w:unhideWhenUsed/>
    <w:rsid w:val="00473B90"/>
    <w:pPr>
      <w:tabs>
        <w:tab w:val="center" w:pos="4677"/>
        <w:tab w:val="right" w:pos="9355"/>
      </w:tabs>
    </w:pPr>
    <w:rPr>
      <w:lang w:val="uk-UA"/>
    </w:rPr>
  </w:style>
  <w:style w:type="character" w:customStyle="1" w:styleId="ae">
    <w:name w:val="Нижний колонтитул Знак"/>
    <w:basedOn w:val="a0"/>
    <w:link w:val="ad"/>
    <w:uiPriority w:val="99"/>
    <w:rsid w:val="00473B90"/>
    <w:rPr>
      <w:rFonts w:ascii="Times New Roman" w:eastAsia="Times New Roman" w:hAnsi="Times New Roman" w:cs="Times New Roman"/>
      <w:sz w:val="24"/>
      <w:szCs w:val="24"/>
      <w:lang w:val="uk-UA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34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24B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heading 3"/>
    <w:basedOn w:val="a"/>
    <w:link w:val="30"/>
    <w:uiPriority w:val="9"/>
    <w:qFormat/>
    <w:rsid w:val="00473B90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semiHidden/>
    <w:unhideWhenUsed/>
    <w:rsid w:val="00216B7F"/>
    <w:pPr>
      <w:spacing w:after="120" w:line="276" w:lineRule="auto"/>
    </w:pPr>
    <w:rPr>
      <w:rFonts w:ascii="Calibri" w:hAnsi="Calibri" w:cs="Calibri"/>
      <w:sz w:val="22"/>
      <w:szCs w:val="22"/>
    </w:rPr>
  </w:style>
  <w:style w:type="character" w:customStyle="1" w:styleId="a4">
    <w:name w:val="Основной текст Знак"/>
    <w:basedOn w:val="a0"/>
    <w:link w:val="a3"/>
    <w:semiHidden/>
    <w:rsid w:val="00216B7F"/>
    <w:rPr>
      <w:rFonts w:ascii="Calibri" w:eastAsia="Times New Roman" w:hAnsi="Calibri" w:cs="Calibri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473B90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st12">
    <w:name w:val="st12"/>
    <w:rsid w:val="00473B90"/>
    <w:pPr>
      <w:autoSpaceDE w:val="0"/>
      <w:autoSpaceDN w:val="0"/>
      <w:adjustRightInd w:val="0"/>
      <w:spacing w:before="136" w:after="136" w:line="240" w:lineRule="auto"/>
      <w:jc w:val="center"/>
    </w:pPr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character" w:customStyle="1" w:styleId="st82">
    <w:name w:val="st82"/>
    <w:rsid w:val="00473B90"/>
    <w:rPr>
      <w:color w:val="000000"/>
      <w:sz w:val="20"/>
      <w:szCs w:val="20"/>
    </w:rPr>
  </w:style>
  <w:style w:type="paragraph" w:styleId="a5">
    <w:name w:val="List Paragraph"/>
    <w:aliases w:val="Gaia List Paragraph,Gaia List Paragraph1,Normal bullet 2,Gaia List Paragraph2,Gaia List Paragraph3,titre,normal,Heading 2_sj,Numbered Para 1,Dot pt,No Spacing1,List Paragraph Char Char Char,Indicator Text,Bullet 1,List Paragraph1,Style Bull"/>
    <w:basedOn w:val="a"/>
    <w:link w:val="a6"/>
    <w:uiPriority w:val="34"/>
    <w:qFormat/>
    <w:rsid w:val="00473B90"/>
    <w:pPr>
      <w:ind w:left="720"/>
      <w:contextualSpacing/>
      <w:jc w:val="both"/>
    </w:pPr>
    <w:rPr>
      <w:rFonts w:ascii="Cambria" w:eastAsia="Calibri" w:hAnsi="Cambria" w:cs="Arial"/>
      <w:color w:val="000000"/>
      <w:lang w:val="uk-UA" w:eastAsia="en-US"/>
    </w:rPr>
  </w:style>
  <w:style w:type="character" w:customStyle="1" w:styleId="a6">
    <w:name w:val="Абзац списка Знак"/>
    <w:aliases w:val="Gaia List Paragraph Знак,Gaia List Paragraph1 Знак,Normal bullet 2 Знак,Gaia List Paragraph2 Знак,Gaia List Paragraph3 Знак,titre Знак,normal Знак,Heading 2_sj Знак,Numbered Para 1 Знак,Dot pt Знак,No Spacing1 Знак,Indicator Text Знак"/>
    <w:link w:val="a5"/>
    <w:uiPriority w:val="34"/>
    <w:qFormat/>
    <w:locked/>
    <w:rsid w:val="00473B90"/>
    <w:rPr>
      <w:rFonts w:ascii="Cambria" w:eastAsia="Calibri" w:hAnsi="Cambria" w:cs="Arial"/>
      <w:color w:val="000000"/>
      <w:sz w:val="24"/>
      <w:szCs w:val="24"/>
      <w:lang w:val="uk-UA"/>
    </w:rPr>
  </w:style>
  <w:style w:type="character" w:customStyle="1" w:styleId="a7">
    <w:name w:val="Обычный (веб) Знак"/>
    <w:aliases w:val="Обычный (Web) Знак"/>
    <w:link w:val="a8"/>
    <w:uiPriority w:val="34"/>
    <w:locked/>
    <w:rsid w:val="00473B90"/>
    <w:rPr>
      <w:rFonts w:ascii="Times New Roman" w:eastAsia="Times New Roman" w:hAnsi="Liberation Serif" w:cs="Times New Roman"/>
      <w:color w:val="000000"/>
      <w:kern w:val="2"/>
      <w:sz w:val="24"/>
      <w:szCs w:val="24"/>
      <w:lang w:val="uk-UA" w:eastAsia="uk-UA"/>
    </w:rPr>
  </w:style>
  <w:style w:type="paragraph" w:styleId="a8">
    <w:name w:val="Normal (Web)"/>
    <w:aliases w:val="Обычный (Web)"/>
    <w:basedOn w:val="a"/>
    <w:link w:val="a7"/>
    <w:uiPriority w:val="34"/>
    <w:unhideWhenUsed/>
    <w:qFormat/>
    <w:rsid w:val="00473B90"/>
    <w:pPr>
      <w:suppressAutoHyphens/>
      <w:autoSpaceDE w:val="0"/>
      <w:autoSpaceDN w:val="0"/>
      <w:adjustRightInd w:val="0"/>
      <w:spacing w:before="280" w:after="280"/>
    </w:pPr>
    <w:rPr>
      <w:rFonts w:hAnsi="Liberation Serif"/>
      <w:color w:val="000000"/>
      <w:kern w:val="2"/>
      <w:lang w:val="uk-UA" w:eastAsia="uk-UA"/>
    </w:rPr>
  </w:style>
  <w:style w:type="paragraph" w:styleId="a9">
    <w:name w:val="Balloon Text"/>
    <w:basedOn w:val="a"/>
    <w:link w:val="aa"/>
    <w:uiPriority w:val="99"/>
    <w:semiHidden/>
    <w:unhideWhenUsed/>
    <w:rsid w:val="00473B90"/>
    <w:rPr>
      <w:rFonts w:ascii="Tahoma" w:hAnsi="Tahoma" w:cs="Tahoma"/>
      <w:sz w:val="16"/>
      <w:szCs w:val="16"/>
      <w:lang w:val="uk-UA"/>
    </w:rPr>
  </w:style>
  <w:style w:type="character" w:customStyle="1" w:styleId="aa">
    <w:name w:val="Текст выноски Знак"/>
    <w:basedOn w:val="a0"/>
    <w:link w:val="a9"/>
    <w:uiPriority w:val="99"/>
    <w:semiHidden/>
    <w:rsid w:val="00473B90"/>
    <w:rPr>
      <w:rFonts w:ascii="Tahoma" w:eastAsia="Times New Roman" w:hAnsi="Tahoma" w:cs="Tahoma"/>
      <w:sz w:val="16"/>
      <w:szCs w:val="16"/>
      <w:lang w:val="uk-UA" w:eastAsia="ru-RU"/>
    </w:rPr>
  </w:style>
  <w:style w:type="paragraph" w:styleId="ab">
    <w:name w:val="header"/>
    <w:basedOn w:val="a"/>
    <w:link w:val="ac"/>
    <w:uiPriority w:val="99"/>
    <w:unhideWhenUsed/>
    <w:rsid w:val="00473B90"/>
    <w:pPr>
      <w:tabs>
        <w:tab w:val="center" w:pos="4677"/>
        <w:tab w:val="right" w:pos="9355"/>
      </w:tabs>
    </w:pPr>
    <w:rPr>
      <w:lang w:val="uk-UA"/>
    </w:rPr>
  </w:style>
  <w:style w:type="character" w:customStyle="1" w:styleId="ac">
    <w:name w:val="Верхний колонтитул Знак"/>
    <w:basedOn w:val="a0"/>
    <w:link w:val="ab"/>
    <w:uiPriority w:val="99"/>
    <w:rsid w:val="00473B90"/>
    <w:rPr>
      <w:rFonts w:ascii="Times New Roman" w:eastAsia="Times New Roman" w:hAnsi="Times New Roman" w:cs="Times New Roman"/>
      <w:sz w:val="24"/>
      <w:szCs w:val="24"/>
      <w:lang w:val="uk-UA" w:eastAsia="ru-RU"/>
    </w:rPr>
  </w:style>
  <w:style w:type="paragraph" w:styleId="ad">
    <w:name w:val="footer"/>
    <w:basedOn w:val="a"/>
    <w:link w:val="ae"/>
    <w:uiPriority w:val="99"/>
    <w:unhideWhenUsed/>
    <w:rsid w:val="00473B90"/>
    <w:pPr>
      <w:tabs>
        <w:tab w:val="center" w:pos="4677"/>
        <w:tab w:val="right" w:pos="9355"/>
      </w:tabs>
    </w:pPr>
    <w:rPr>
      <w:lang w:val="uk-UA"/>
    </w:rPr>
  </w:style>
  <w:style w:type="character" w:customStyle="1" w:styleId="ae">
    <w:name w:val="Нижний колонтитул Знак"/>
    <w:basedOn w:val="a0"/>
    <w:link w:val="ad"/>
    <w:uiPriority w:val="99"/>
    <w:rsid w:val="00473B90"/>
    <w:rPr>
      <w:rFonts w:ascii="Times New Roman" w:eastAsia="Times New Roman" w:hAnsi="Times New Roman" w:cs="Times New Roman"/>
      <w:sz w:val="24"/>
      <w:szCs w:val="24"/>
      <w:lang w:val="uk-UA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9853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47</Pages>
  <Words>10650</Words>
  <Characters>60708</Characters>
  <Application>Microsoft Office Word</Application>
  <DocSecurity>0</DocSecurity>
  <Lines>505</Lines>
  <Paragraphs>142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71216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User</cp:lastModifiedBy>
  <cp:revision>7</cp:revision>
  <dcterms:created xsi:type="dcterms:W3CDTF">2024-02-20T13:42:00Z</dcterms:created>
  <dcterms:modified xsi:type="dcterms:W3CDTF">2024-02-29T11:53:00Z</dcterms:modified>
</cp:coreProperties>
</file>